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Style w:val="Tabellenraster"/>
        <w:tblpPr w:leftFromText="141" w:rightFromText="141" w:vertAnchor="page" w:horzAnchor="margin" w:tblpY="2869"/>
        <w:tblW w:w="15588" w:type="dxa"/>
        <w:tblLook w:val="04A0" w:firstRow="1" w:lastRow="0" w:firstColumn="1" w:lastColumn="0" w:noHBand="0" w:noVBand="1"/>
      </w:tblPr>
      <w:tblGrid>
        <w:gridCol w:w="3746"/>
        <w:gridCol w:w="2917"/>
        <w:gridCol w:w="8925"/>
      </w:tblGrid>
      <w:tr w:rsidR="0041693E" w:rsidRPr="0041693E" w14:paraId="6D671020" w14:textId="77777777" w:rsidTr="007E6CEC">
        <w:tc>
          <w:tcPr>
            <w:tcW w:w="15588" w:type="dxa"/>
            <w:gridSpan w:val="3"/>
            <w:tcBorders>
              <w:top w:val="nil"/>
              <w:left w:val="nil"/>
              <w:bottom w:val="single" w:sz="4" w:space="0" w:color="auto"/>
              <w:right w:val="nil"/>
            </w:tcBorders>
          </w:tcPr>
          <w:p w14:paraId="03E11A37" w14:textId="76335F16" w:rsidR="0041693E" w:rsidRDefault="005F2558" w:rsidP="0041693E">
            <w:pPr>
              <w:jc w:val="center"/>
              <w:rPr>
                <w:rFonts w:asciiTheme="majorHAnsi" w:hAnsiTheme="majorHAnsi" w:cstheme="majorHAnsi"/>
                <w:b/>
                <w:bCs/>
                <w:color w:val="1F3864" w:themeColor="accent1" w:themeShade="80"/>
                <w:sz w:val="28"/>
                <w:szCs w:val="28"/>
              </w:rPr>
            </w:pPr>
            <w:r>
              <w:rPr>
                <w:rFonts w:asciiTheme="majorHAnsi" w:hAnsiTheme="majorHAnsi" w:cstheme="majorHAnsi"/>
                <w:b/>
                <w:bCs/>
                <w:color w:val="1F3864" w:themeColor="accent1" w:themeShade="80"/>
                <w:sz w:val="28"/>
                <w:szCs w:val="28"/>
              </w:rPr>
              <w:t xml:space="preserve">September </w:t>
            </w:r>
            <w:r w:rsidR="0041693E" w:rsidRPr="002355D6">
              <w:rPr>
                <w:rFonts w:asciiTheme="majorHAnsi" w:hAnsiTheme="majorHAnsi" w:cstheme="majorHAnsi"/>
                <w:b/>
                <w:bCs/>
                <w:color w:val="1F3864" w:themeColor="accent1" w:themeShade="80"/>
                <w:sz w:val="28"/>
                <w:szCs w:val="28"/>
              </w:rPr>
              <w:t xml:space="preserve">– </w:t>
            </w:r>
            <w:r>
              <w:rPr>
                <w:rFonts w:asciiTheme="majorHAnsi" w:hAnsiTheme="majorHAnsi" w:cstheme="majorHAnsi"/>
                <w:b/>
                <w:bCs/>
                <w:color w:val="1F3864" w:themeColor="accent1" w:themeShade="80"/>
                <w:sz w:val="28"/>
                <w:szCs w:val="28"/>
              </w:rPr>
              <w:t>November</w:t>
            </w:r>
            <w:r w:rsidR="0041693E" w:rsidRPr="002355D6">
              <w:rPr>
                <w:rFonts w:asciiTheme="majorHAnsi" w:hAnsiTheme="majorHAnsi" w:cstheme="majorHAnsi"/>
                <w:b/>
                <w:bCs/>
                <w:color w:val="1F3864" w:themeColor="accent1" w:themeShade="80"/>
                <w:sz w:val="28"/>
                <w:szCs w:val="28"/>
              </w:rPr>
              <w:t xml:space="preserve"> 2026 </w:t>
            </w:r>
            <w:r w:rsidR="006F2FB5" w:rsidRPr="002355D6">
              <w:rPr>
                <w:rFonts w:asciiTheme="majorHAnsi" w:hAnsiTheme="majorHAnsi" w:cstheme="majorHAnsi"/>
                <w:b/>
                <w:bCs/>
                <w:color w:val="1F3864" w:themeColor="accent1" w:themeShade="80"/>
                <w:sz w:val="28"/>
                <w:szCs w:val="28"/>
              </w:rPr>
              <w:t xml:space="preserve">für </w:t>
            </w:r>
            <w:proofErr w:type="spellStart"/>
            <w:proofErr w:type="gramStart"/>
            <w:r w:rsidR="006F2FB5" w:rsidRPr="002355D6">
              <w:rPr>
                <w:rFonts w:asciiTheme="majorHAnsi" w:hAnsiTheme="majorHAnsi" w:cstheme="majorHAnsi"/>
                <w:b/>
                <w:bCs/>
                <w:color w:val="1F3864" w:themeColor="accent1" w:themeShade="80"/>
                <w:sz w:val="28"/>
                <w:szCs w:val="28"/>
              </w:rPr>
              <w:t>Kunsttherapeut:innen</w:t>
            </w:r>
            <w:proofErr w:type="spellEnd"/>
            <w:proofErr w:type="gramEnd"/>
            <w:r w:rsidR="006F2FB5" w:rsidRPr="002355D6">
              <w:rPr>
                <w:rFonts w:asciiTheme="majorHAnsi" w:hAnsiTheme="majorHAnsi" w:cstheme="majorHAnsi"/>
                <w:b/>
                <w:bCs/>
                <w:color w:val="1F3864" w:themeColor="accent1" w:themeShade="80"/>
                <w:sz w:val="28"/>
                <w:szCs w:val="28"/>
              </w:rPr>
              <w:t xml:space="preserve"> und </w:t>
            </w:r>
            <w:proofErr w:type="spellStart"/>
            <w:r w:rsidR="006F2FB5" w:rsidRPr="002355D6">
              <w:rPr>
                <w:rFonts w:asciiTheme="majorHAnsi" w:hAnsiTheme="majorHAnsi" w:cstheme="majorHAnsi"/>
                <w:b/>
                <w:bCs/>
                <w:color w:val="1F3864" w:themeColor="accent1" w:themeShade="80"/>
                <w:sz w:val="28"/>
                <w:szCs w:val="28"/>
              </w:rPr>
              <w:t>AfL</w:t>
            </w:r>
            <w:proofErr w:type="spellEnd"/>
            <w:r w:rsidR="006F2FB5" w:rsidRPr="002355D6">
              <w:rPr>
                <w:rFonts w:asciiTheme="majorHAnsi" w:hAnsiTheme="majorHAnsi" w:cstheme="majorHAnsi"/>
                <w:b/>
                <w:bCs/>
                <w:color w:val="1F3864" w:themeColor="accent1" w:themeShade="80"/>
                <w:sz w:val="28"/>
                <w:szCs w:val="28"/>
              </w:rPr>
              <w:t>-Studierende</w:t>
            </w:r>
          </w:p>
          <w:p w14:paraId="78C05753" w14:textId="153F1C84" w:rsidR="005F2558" w:rsidRPr="002355D6" w:rsidRDefault="005F2558" w:rsidP="0041693E">
            <w:pPr>
              <w:jc w:val="center"/>
              <w:rPr>
                <w:rFonts w:asciiTheme="majorHAnsi" w:hAnsiTheme="majorHAnsi" w:cstheme="majorHAnsi"/>
                <w:b/>
                <w:bCs/>
                <w:color w:val="1F3864" w:themeColor="accent1" w:themeShade="80"/>
                <w:sz w:val="28"/>
                <w:szCs w:val="28"/>
              </w:rPr>
            </w:pPr>
            <w:r>
              <w:rPr>
                <w:rFonts w:asciiTheme="majorHAnsi" w:hAnsiTheme="majorHAnsi" w:cstheme="majorHAnsi"/>
                <w:b/>
                <w:bCs/>
                <w:color w:val="1F3864" w:themeColor="accent1" w:themeShade="80"/>
                <w:sz w:val="28"/>
                <w:szCs w:val="28"/>
              </w:rPr>
              <w:t>7 Tage Weiterbildung, Kurse einzeln buchbar</w:t>
            </w:r>
            <w:r w:rsidR="00281F57">
              <w:rPr>
                <w:rFonts w:asciiTheme="majorHAnsi" w:hAnsiTheme="majorHAnsi" w:cstheme="majorHAnsi"/>
                <w:b/>
                <w:bCs/>
                <w:color w:val="1F3864" w:themeColor="accent1" w:themeShade="80"/>
                <w:sz w:val="28"/>
                <w:szCs w:val="28"/>
              </w:rPr>
              <w:t xml:space="preserve"> (weitere Angebote auf Seite 2)</w:t>
            </w:r>
          </w:p>
          <w:p w14:paraId="78C6603E" w14:textId="705971E3" w:rsidR="0041693E" w:rsidRPr="0041693E" w:rsidRDefault="0041693E" w:rsidP="0041693E">
            <w:pPr>
              <w:jc w:val="center"/>
              <w:rPr>
                <w:rFonts w:asciiTheme="majorHAnsi" w:hAnsiTheme="majorHAnsi" w:cstheme="majorHAnsi"/>
                <w:b/>
                <w:bCs/>
                <w:color w:val="1F3864" w:themeColor="accent1" w:themeShade="80"/>
              </w:rPr>
            </w:pPr>
          </w:p>
        </w:tc>
      </w:tr>
      <w:tr w:rsidR="0041693E" w:rsidRPr="0041693E" w14:paraId="16016B14" w14:textId="77777777" w:rsidTr="006F2FB5">
        <w:tc>
          <w:tcPr>
            <w:tcW w:w="3746" w:type="dxa"/>
            <w:tcBorders>
              <w:top w:val="single" w:sz="4" w:space="0" w:color="auto"/>
            </w:tcBorders>
          </w:tcPr>
          <w:p w14:paraId="69E6FBA7" w14:textId="5AD33AE9" w:rsidR="008E321C" w:rsidRPr="0041693E" w:rsidRDefault="008E321C" w:rsidP="004F45DA">
            <w:pPr>
              <w:rPr>
                <w:rFonts w:asciiTheme="majorHAnsi" w:hAnsiTheme="majorHAnsi" w:cstheme="majorHAnsi"/>
                <w:b/>
                <w:bCs/>
                <w:color w:val="1F3864" w:themeColor="accent1" w:themeShade="80"/>
              </w:rPr>
            </w:pPr>
            <w:r w:rsidRPr="0041693E">
              <w:rPr>
                <w:rFonts w:asciiTheme="majorHAnsi" w:hAnsiTheme="majorHAnsi" w:cstheme="majorHAnsi"/>
                <w:b/>
                <w:bCs/>
                <w:color w:val="1F3864" w:themeColor="accent1" w:themeShade="80"/>
              </w:rPr>
              <w:t xml:space="preserve">Weiterbildungstage </w:t>
            </w:r>
          </w:p>
        </w:tc>
        <w:tc>
          <w:tcPr>
            <w:tcW w:w="2917" w:type="dxa"/>
            <w:tcBorders>
              <w:top w:val="single" w:sz="4" w:space="0" w:color="auto"/>
            </w:tcBorders>
          </w:tcPr>
          <w:p w14:paraId="5D5133B2" w14:textId="77777777" w:rsidR="008E321C" w:rsidRPr="0041693E" w:rsidRDefault="008E321C" w:rsidP="004F45DA">
            <w:pPr>
              <w:rPr>
                <w:rFonts w:asciiTheme="majorHAnsi" w:hAnsiTheme="majorHAnsi" w:cstheme="majorHAnsi"/>
                <w:b/>
                <w:bCs/>
                <w:color w:val="1F3864" w:themeColor="accent1" w:themeShade="80"/>
              </w:rPr>
            </w:pPr>
            <w:r w:rsidRPr="0041693E">
              <w:rPr>
                <w:rFonts w:asciiTheme="majorHAnsi" w:hAnsiTheme="majorHAnsi" w:cstheme="majorHAnsi"/>
                <w:b/>
                <w:bCs/>
                <w:color w:val="1F3864" w:themeColor="accent1" w:themeShade="80"/>
              </w:rPr>
              <w:t>Datum</w:t>
            </w:r>
          </w:p>
        </w:tc>
        <w:tc>
          <w:tcPr>
            <w:tcW w:w="8925" w:type="dxa"/>
            <w:tcBorders>
              <w:top w:val="single" w:sz="4" w:space="0" w:color="auto"/>
            </w:tcBorders>
          </w:tcPr>
          <w:p w14:paraId="1DC47D23" w14:textId="52E0555D" w:rsidR="008E321C" w:rsidRPr="0041693E" w:rsidRDefault="008E321C" w:rsidP="004F45DA">
            <w:pPr>
              <w:rPr>
                <w:rFonts w:asciiTheme="majorHAnsi" w:hAnsiTheme="majorHAnsi" w:cstheme="majorHAnsi"/>
                <w:b/>
                <w:bCs/>
                <w:color w:val="1F3864" w:themeColor="accent1" w:themeShade="80"/>
              </w:rPr>
            </w:pPr>
            <w:r w:rsidRPr="0041693E">
              <w:rPr>
                <w:rFonts w:asciiTheme="majorHAnsi" w:hAnsiTheme="majorHAnsi" w:cstheme="majorHAnsi"/>
                <w:b/>
                <w:bCs/>
                <w:color w:val="1F3864" w:themeColor="accent1" w:themeShade="80"/>
              </w:rPr>
              <w:t>Weiterbildung (Methode,</w:t>
            </w:r>
            <w:r w:rsidR="0041693E" w:rsidRPr="0041693E">
              <w:rPr>
                <w:rFonts w:asciiTheme="majorHAnsi" w:hAnsiTheme="majorHAnsi" w:cstheme="majorHAnsi"/>
                <w:b/>
                <w:bCs/>
                <w:color w:val="1F3864" w:themeColor="accent1" w:themeShade="80"/>
              </w:rPr>
              <w:t xml:space="preserve"> </w:t>
            </w:r>
            <w:r w:rsidRPr="0041693E">
              <w:rPr>
                <w:rFonts w:asciiTheme="majorHAnsi" w:hAnsiTheme="majorHAnsi" w:cstheme="majorHAnsi"/>
                <w:b/>
                <w:bCs/>
                <w:color w:val="1F3864" w:themeColor="accent1" w:themeShade="80"/>
              </w:rPr>
              <w:t>Technik, Them</w:t>
            </w:r>
            <w:r w:rsidR="0041693E" w:rsidRPr="0041693E">
              <w:rPr>
                <w:rFonts w:asciiTheme="majorHAnsi" w:hAnsiTheme="majorHAnsi" w:cstheme="majorHAnsi"/>
                <w:b/>
                <w:bCs/>
                <w:color w:val="1F3864" w:themeColor="accent1" w:themeShade="80"/>
              </w:rPr>
              <w:t>a, Beschreibung wesentlicher Kursinhalte</w:t>
            </w:r>
            <w:r w:rsidRPr="0041693E">
              <w:rPr>
                <w:rFonts w:asciiTheme="majorHAnsi" w:hAnsiTheme="majorHAnsi" w:cstheme="majorHAnsi"/>
                <w:b/>
                <w:bCs/>
                <w:color w:val="1F3864" w:themeColor="accent1" w:themeShade="80"/>
              </w:rPr>
              <w:t>)</w:t>
            </w:r>
          </w:p>
        </w:tc>
      </w:tr>
      <w:tr w:rsidR="0041693E" w:rsidRPr="0041693E" w14:paraId="36A46FE8" w14:textId="77777777" w:rsidTr="00644170">
        <w:tc>
          <w:tcPr>
            <w:tcW w:w="3746" w:type="dxa"/>
            <w:shd w:val="clear" w:color="auto" w:fill="B4C6E7" w:themeFill="accent1" w:themeFillTint="66"/>
          </w:tcPr>
          <w:p w14:paraId="3BE359CC" w14:textId="77777777" w:rsidR="0041693E" w:rsidRPr="0041693E" w:rsidRDefault="0041693E" w:rsidP="008C6E3F">
            <w:pPr>
              <w:rPr>
                <w:rFonts w:asciiTheme="majorHAnsi" w:hAnsiTheme="majorHAnsi" w:cstheme="majorHAnsi"/>
                <w:b/>
                <w:bCs/>
                <w:color w:val="1F3864" w:themeColor="accent1" w:themeShade="80"/>
              </w:rPr>
            </w:pPr>
          </w:p>
          <w:p w14:paraId="696A5AF1" w14:textId="074D4F2E" w:rsidR="008C6E3F" w:rsidRPr="0041693E" w:rsidRDefault="008C6E3F" w:rsidP="008C6E3F">
            <w:pPr>
              <w:rPr>
                <w:rFonts w:asciiTheme="majorHAnsi" w:hAnsiTheme="majorHAnsi" w:cstheme="majorHAnsi"/>
                <w:b/>
                <w:bCs/>
                <w:color w:val="1F3864" w:themeColor="accent1" w:themeShade="80"/>
              </w:rPr>
            </w:pPr>
            <w:r w:rsidRPr="0041693E">
              <w:rPr>
                <w:rFonts w:asciiTheme="majorHAnsi" w:hAnsiTheme="majorHAnsi" w:cstheme="majorHAnsi"/>
                <w:b/>
                <w:bCs/>
                <w:color w:val="1F3864" w:themeColor="accent1" w:themeShade="80"/>
              </w:rPr>
              <w:t>2 Weiterbildungstage</w:t>
            </w:r>
          </w:p>
          <w:p w14:paraId="5D563B71" w14:textId="503347D9" w:rsidR="00CD6DEE" w:rsidRPr="0041693E" w:rsidRDefault="00CD6DEE" w:rsidP="008C6E3F">
            <w:pPr>
              <w:rPr>
                <w:rFonts w:asciiTheme="majorHAnsi" w:hAnsiTheme="majorHAnsi" w:cstheme="majorHAnsi"/>
                <w:color w:val="1F3864" w:themeColor="accent1" w:themeShade="80"/>
              </w:rPr>
            </w:pPr>
            <w:r w:rsidRPr="0041693E">
              <w:rPr>
                <w:rFonts w:asciiTheme="majorHAnsi" w:hAnsiTheme="majorHAnsi" w:cstheme="majorHAnsi"/>
                <w:color w:val="1F3864" w:themeColor="accent1" w:themeShade="80"/>
              </w:rPr>
              <w:t>Bernadette Gollmer, Eidg. dipl. Kunsttherapeutin, Fachrichtung Gestaltungs- und Maltherapie</w:t>
            </w:r>
          </w:p>
          <w:p w14:paraId="68C30C0E" w14:textId="1CD1F2C9" w:rsidR="008C6E3F" w:rsidRPr="0041693E" w:rsidRDefault="008C6E3F" w:rsidP="008C6E3F">
            <w:pPr>
              <w:rPr>
                <w:rFonts w:asciiTheme="majorHAnsi" w:hAnsiTheme="majorHAnsi" w:cstheme="majorHAnsi"/>
                <w:b/>
                <w:bCs/>
                <w:color w:val="1F3864" w:themeColor="accent1" w:themeShade="80"/>
              </w:rPr>
            </w:pPr>
          </w:p>
        </w:tc>
        <w:tc>
          <w:tcPr>
            <w:tcW w:w="2917" w:type="dxa"/>
            <w:shd w:val="clear" w:color="auto" w:fill="B4C6E7" w:themeFill="accent1" w:themeFillTint="66"/>
          </w:tcPr>
          <w:p w14:paraId="323FAE3E" w14:textId="77777777" w:rsidR="0041693E" w:rsidRPr="0041693E" w:rsidRDefault="0041693E" w:rsidP="008C6E3F">
            <w:pPr>
              <w:rPr>
                <w:rFonts w:asciiTheme="majorHAnsi" w:hAnsiTheme="majorHAnsi" w:cstheme="majorHAnsi"/>
                <w:b/>
                <w:bCs/>
                <w:color w:val="1F3864" w:themeColor="accent1" w:themeShade="80"/>
              </w:rPr>
            </w:pPr>
          </w:p>
          <w:p w14:paraId="0FD506D2" w14:textId="6DAC8875" w:rsidR="008C6E3F" w:rsidRPr="0041693E" w:rsidRDefault="008C6E3F" w:rsidP="008C6E3F">
            <w:pPr>
              <w:rPr>
                <w:rFonts w:asciiTheme="majorHAnsi" w:hAnsiTheme="majorHAnsi" w:cstheme="majorHAnsi"/>
                <w:b/>
                <w:bCs/>
                <w:color w:val="1F3864" w:themeColor="accent1" w:themeShade="80"/>
              </w:rPr>
            </w:pPr>
            <w:r w:rsidRPr="0041693E">
              <w:rPr>
                <w:rFonts w:asciiTheme="majorHAnsi" w:hAnsiTheme="majorHAnsi" w:cstheme="majorHAnsi"/>
                <w:b/>
                <w:bCs/>
                <w:color w:val="1F3864" w:themeColor="accent1" w:themeShade="80"/>
              </w:rPr>
              <w:t xml:space="preserve">Samstag, 5. September 26 </w:t>
            </w:r>
          </w:p>
          <w:p w14:paraId="56BB40BC" w14:textId="70993528" w:rsidR="00410532" w:rsidRPr="0041693E" w:rsidRDefault="00CD6DEE" w:rsidP="008C6E3F">
            <w:pPr>
              <w:rPr>
                <w:rFonts w:asciiTheme="majorHAnsi" w:hAnsiTheme="majorHAnsi" w:cstheme="majorHAnsi"/>
                <w:b/>
                <w:bCs/>
                <w:color w:val="1F3864" w:themeColor="accent1" w:themeShade="80"/>
              </w:rPr>
            </w:pPr>
            <w:r w:rsidRPr="0041693E">
              <w:rPr>
                <w:rFonts w:asciiTheme="majorHAnsi" w:hAnsiTheme="majorHAnsi" w:cstheme="majorHAnsi"/>
                <w:b/>
                <w:bCs/>
                <w:color w:val="1F3864" w:themeColor="accent1" w:themeShade="80"/>
              </w:rPr>
              <w:t>Sonntag, 6. September 26</w:t>
            </w:r>
          </w:p>
          <w:p w14:paraId="34BAD7B9" w14:textId="433F57DE" w:rsidR="008C6E3F" w:rsidRPr="0041693E" w:rsidRDefault="00410532" w:rsidP="008C6E3F">
            <w:pPr>
              <w:rPr>
                <w:rFonts w:asciiTheme="majorHAnsi" w:hAnsiTheme="majorHAnsi" w:cstheme="majorHAnsi"/>
                <w:color w:val="1F3864" w:themeColor="accent1" w:themeShade="80"/>
              </w:rPr>
            </w:pPr>
            <w:r w:rsidRPr="0041693E">
              <w:rPr>
                <w:rFonts w:asciiTheme="majorHAnsi" w:hAnsiTheme="majorHAnsi" w:cstheme="majorHAnsi"/>
                <w:color w:val="1F3864" w:themeColor="accent1" w:themeShade="80"/>
              </w:rPr>
              <w:t>(kann nur als Ganzkurs gebucht werden)</w:t>
            </w:r>
            <w:r w:rsidR="008C6E3F" w:rsidRPr="0041693E">
              <w:rPr>
                <w:rFonts w:asciiTheme="majorHAnsi" w:hAnsiTheme="majorHAnsi" w:cstheme="majorHAnsi"/>
                <w:color w:val="1F3864" w:themeColor="accent1" w:themeShade="80"/>
              </w:rPr>
              <w:t xml:space="preserve"> </w:t>
            </w:r>
          </w:p>
          <w:p w14:paraId="1DB26901" w14:textId="77777777" w:rsidR="008C6E3F" w:rsidRPr="0041693E" w:rsidRDefault="008C6E3F" w:rsidP="00CD6DEE">
            <w:pPr>
              <w:rPr>
                <w:rFonts w:asciiTheme="majorHAnsi" w:hAnsiTheme="majorHAnsi" w:cstheme="majorHAnsi"/>
                <w:b/>
                <w:bCs/>
                <w:color w:val="1F3864" w:themeColor="accent1" w:themeShade="80"/>
              </w:rPr>
            </w:pPr>
          </w:p>
        </w:tc>
        <w:tc>
          <w:tcPr>
            <w:tcW w:w="8925" w:type="dxa"/>
            <w:shd w:val="clear" w:color="auto" w:fill="B4C6E7" w:themeFill="accent1" w:themeFillTint="66"/>
          </w:tcPr>
          <w:p w14:paraId="02A90DD8" w14:textId="77777777" w:rsidR="0041693E" w:rsidRPr="0041693E" w:rsidRDefault="0041693E" w:rsidP="004F45DA">
            <w:pPr>
              <w:rPr>
                <w:rFonts w:asciiTheme="majorHAnsi" w:hAnsiTheme="majorHAnsi" w:cstheme="majorHAnsi"/>
                <w:b/>
                <w:bCs/>
                <w:color w:val="1F3864" w:themeColor="accent1" w:themeShade="80"/>
              </w:rPr>
            </w:pPr>
          </w:p>
          <w:p w14:paraId="33B08FE2" w14:textId="2D61E6D6" w:rsidR="00D6292E" w:rsidRDefault="00D6292E" w:rsidP="004F45DA">
            <w:pPr>
              <w:rPr>
                <w:rFonts w:asciiTheme="majorHAnsi" w:hAnsiTheme="majorHAnsi" w:cstheme="majorHAnsi"/>
                <w:b/>
                <w:bCs/>
                <w:color w:val="1F3864" w:themeColor="accent1" w:themeShade="80"/>
              </w:rPr>
            </w:pPr>
            <w:r>
              <w:rPr>
                <w:rFonts w:asciiTheme="majorHAnsi" w:hAnsiTheme="majorHAnsi" w:cstheme="majorHAnsi"/>
                <w:b/>
                <w:bCs/>
                <w:color w:val="1F3864" w:themeColor="accent1" w:themeShade="80"/>
              </w:rPr>
              <w:t xml:space="preserve">Einführung und Vertiefung in die </w:t>
            </w:r>
            <w:r w:rsidR="00CD6DEE" w:rsidRPr="0041693E">
              <w:rPr>
                <w:rFonts w:asciiTheme="majorHAnsi" w:hAnsiTheme="majorHAnsi" w:cstheme="majorHAnsi"/>
                <w:b/>
                <w:bCs/>
                <w:color w:val="1F3864" w:themeColor="accent1" w:themeShade="80"/>
              </w:rPr>
              <w:t>Schichttechnik nach Liane Collot d`</w:t>
            </w:r>
            <w:r w:rsidR="0041693E" w:rsidRPr="0041693E">
              <w:rPr>
                <w:rFonts w:asciiTheme="majorHAnsi" w:hAnsiTheme="majorHAnsi" w:cstheme="majorHAnsi"/>
                <w:b/>
                <w:bCs/>
                <w:color w:val="1F3864" w:themeColor="accent1" w:themeShade="80"/>
              </w:rPr>
              <w:t>Herbois</w:t>
            </w:r>
            <w:r>
              <w:rPr>
                <w:rFonts w:asciiTheme="majorHAnsi" w:hAnsiTheme="majorHAnsi" w:cstheme="majorHAnsi"/>
                <w:b/>
                <w:bCs/>
                <w:color w:val="1F3864" w:themeColor="accent1" w:themeShade="80"/>
              </w:rPr>
              <w:t xml:space="preserve">: </w:t>
            </w:r>
          </w:p>
          <w:p w14:paraId="6072FEC3" w14:textId="4DF278C2" w:rsidR="008C6E3F" w:rsidRPr="00D6292E" w:rsidRDefault="00E6014A" w:rsidP="004F45DA">
            <w:pPr>
              <w:rPr>
                <w:rFonts w:asciiTheme="majorHAnsi" w:hAnsiTheme="majorHAnsi" w:cstheme="majorHAnsi"/>
                <w:color w:val="1F3864" w:themeColor="accent1" w:themeShade="80"/>
              </w:rPr>
            </w:pPr>
            <w:r w:rsidRPr="00E6014A">
              <w:rPr>
                <w:rFonts w:asciiTheme="majorHAnsi" w:hAnsiTheme="majorHAnsi" w:cstheme="majorHAnsi"/>
                <w:color w:val="1F3864" w:themeColor="accent1" w:themeShade="80"/>
              </w:rPr>
              <w:t>Die Farbe Zinnober ist eine dauerhafte und konzentrierte Farbe mit sichtbaren, schnellen Bewegungen der Veränderung. Sie kann Gewohnheiten durchbrechen und verwandelt aus der Ordnung ins Chaos. Sie verdaut und führt ins Unwägbare. Zinnober ist durchleuchtete Finsternis vor dem Licht. Die Farbe Violett ist eine Brücke in die andere Welt. Sie ist luftig und gibt eine Ahnung von Tiefe und Unendlichkeit. Violett ist beleuchtete Finsternis hinter dem Licht. Wir schauen mit wenig Licht in die Dunkelheit.</w:t>
            </w:r>
            <w:r w:rsidR="006F2FB5">
              <w:rPr>
                <w:rFonts w:asciiTheme="majorHAnsi" w:hAnsiTheme="majorHAnsi" w:cstheme="majorHAnsi"/>
                <w:color w:val="1F3864" w:themeColor="accent1" w:themeShade="80"/>
              </w:rPr>
              <w:t xml:space="preserve"> Mit </w:t>
            </w:r>
            <w:r w:rsidR="00CD6DEE" w:rsidRPr="00D6292E">
              <w:rPr>
                <w:rFonts w:asciiTheme="majorHAnsi" w:hAnsiTheme="majorHAnsi" w:cstheme="majorHAnsi"/>
                <w:color w:val="1F3864" w:themeColor="accent1" w:themeShade="80"/>
              </w:rPr>
              <w:t>Bernadette Gollmer, Eidg. dipl. Kunsttherapeutin, Fachrichtung Gestaltungs- und Maltherapie</w:t>
            </w:r>
          </w:p>
        </w:tc>
      </w:tr>
      <w:tr w:rsidR="0041693E" w:rsidRPr="0041693E" w14:paraId="11DD61FC" w14:textId="77777777" w:rsidTr="00644170">
        <w:tc>
          <w:tcPr>
            <w:tcW w:w="3746" w:type="dxa"/>
            <w:shd w:val="clear" w:color="auto" w:fill="D9E2F3" w:themeFill="accent1" w:themeFillTint="33"/>
          </w:tcPr>
          <w:p w14:paraId="17B42E21" w14:textId="77777777" w:rsidR="0041693E" w:rsidRPr="0041693E" w:rsidRDefault="0041693E" w:rsidP="008C6E3F">
            <w:pPr>
              <w:rPr>
                <w:rFonts w:asciiTheme="majorHAnsi" w:hAnsiTheme="majorHAnsi" w:cstheme="majorHAnsi"/>
                <w:b/>
                <w:bCs/>
                <w:color w:val="1F3864" w:themeColor="accent1" w:themeShade="80"/>
              </w:rPr>
            </w:pPr>
          </w:p>
          <w:p w14:paraId="0600DD9B" w14:textId="6C6FCA63" w:rsidR="00CD6DEE" w:rsidRPr="0041693E" w:rsidRDefault="00CD6DEE" w:rsidP="008C6E3F">
            <w:pPr>
              <w:rPr>
                <w:rFonts w:asciiTheme="majorHAnsi" w:hAnsiTheme="majorHAnsi" w:cstheme="majorHAnsi"/>
                <w:b/>
                <w:bCs/>
                <w:color w:val="1F3864" w:themeColor="accent1" w:themeShade="80"/>
              </w:rPr>
            </w:pPr>
            <w:r w:rsidRPr="0041693E">
              <w:rPr>
                <w:rFonts w:asciiTheme="majorHAnsi" w:hAnsiTheme="majorHAnsi" w:cstheme="majorHAnsi"/>
                <w:b/>
                <w:bCs/>
                <w:color w:val="1F3864" w:themeColor="accent1" w:themeShade="80"/>
              </w:rPr>
              <w:t>3 Weiterbildungstage</w:t>
            </w:r>
          </w:p>
          <w:p w14:paraId="730AD907" w14:textId="07C3843F" w:rsidR="00CD6DEE" w:rsidRPr="0041693E" w:rsidRDefault="00CD6DEE" w:rsidP="0041693E">
            <w:pPr>
              <w:rPr>
                <w:rFonts w:asciiTheme="majorHAnsi" w:hAnsiTheme="majorHAnsi" w:cstheme="majorHAnsi"/>
                <w:color w:val="1F3864" w:themeColor="accent1" w:themeShade="80"/>
              </w:rPr>
            </w:pPr>
            <w:r w:rsidRPr="0041693E">
              <w:rPr>
                <w:rFonts w:asciiTheme="majorHAnsi" w:hAnsiTheme="majorHAnsi" w:cstheme="majorHAnsi"/>
                <w:color w:val="1F3864" w:themeColor="accent1" w:themeShade="80"/>
              </w:rPr>
              <w:t>Dozentin:</w:t>
            </w:r>
            <w:r w:rsidR="0041693E" w:rsidRPr="0041693E">
              <w:rPr>
                <w:rFonts w:asciiTheme="majorHAnsi" w:hAnsiTheme="majorHAnsi" w:cstheme="majorHAnsi"/>
                <w:color w:val="1F3864" w:themeColor="accent1" w:themeShade="80"/>
              </w:rPr>
              <w:t xml:space="preserve"> </w:t>
            </w:r>
            <w:r w:rsidRPr="0041693E">
              <w:rPr>
                <w:rFonts w:asciiTheme="majorHAnsi" w:hAnsiTheme="majorHAnsi" w:cstheme="majorHAnsi"/>
                <w:color w:val="1F3864" w:themeColor="accent1" w:themeShade="80"/>
              </w:rPr>
              <w:t>Slavojka Djurdjevic, Eidg. Dipl. Kunsttherapeutin, Fachrichtung Gestaltungs- und Maltherapie</w:t>
            </w:r>
          </w:p>
        </w:tc>
        <w:tc>
          <w:tcPr>
            <w:tcW w:w="2917" w:type="dxa"/>
            <w:shd w:val="clear" w:color="auto" w:fill="D9E2F3" w:themeFill="accent1" w:themeFillTint="33"/>
          </w:tcPr>
          <w:p w14:paraId="3D15F402" w14:textId="77777777" w:rsidR="0041693E" w:rsidRPr="0041693E" w:rsidRDefault="0041693E" w:rsidP="00CD6DEE">
            <w:pPr>
              <w:rPr>
                <w:rFonts w:asciiTheme="majorHAnsi" w:hAnsiTheme="majorHAnsi" w:cstheme="majorHAnsi"/>
                <w:b/>
                <w:bCs/>
                <w:color w:val="1F3864" w:themeColor="accent1" w:themeShade="80"/>
              </w:rPr>
            </w:pPr>
          </w:p>
          <w:p w14:paraId="2A2AC5E4" w14:textId="487EA1E7" w:rsidR="00CD6DEE" w:rsidRPr="0041693E" w:rsidRDefault="00CD6DEE" w:rsidP="00CD6DEE">
            <w:pPr>
              <w:rPr>
                <w:rFonts w:asciiTheme="majorHAnsi" w:hAnsiTheme="majorHAnsi" w:cstheme="majorHAnsi"/>
                <w:b/>
                <w:bCs/>
                <w:color w:val="1F3864" w:themeColor="accent1" w:themeShade="80"/>
              </w:rPr>
            </w:pPr>
            <w:r w:rsidRPr="0041693E">
              <w:rPr>
                <w:rFonts w:asciiTheme="majorHAnsi" w:hAnsiTheme="majorHAnsi" w:cstheme="majorHAnsi"/>
                <w:b/>
                <w:bCs/>
                <w:color w:val="1F3864" w:themeColor="accent1" w:themeShade="80"/>
              </w:rPr>
              <w:t>Samstag, 3. Oktober 2026</w:t>
            </w:r>
          </w:p>
          <w:p w14:paraId="1D82ADB2" w14:textId="7643D8B3" w:rsidR="00CD6DEE" w:rsidRPr="0041693E" w:rsidRDefault="00CD6DEE" w:rsidP="00CD6DEE">
            <w:pPr>
              <w:rPr>
                <w:rFonts w:asciiTheme="majorHAnsi" w:hAnsiTheme="majorHAnsi" w:cstheme="majorHAnsi"/>
                <w:b/>
                <w:bCs/>
                <w:color w:val="1F3864" w:themeColor="accent1" w:themeShade="80"/>
              </w:rPr>
            </w:pPr>
            <w:r w:rsidRPr="0041693E">
              <w:rPr>
                <w:rFonts w:asciiTheme="majorHAnsi" w:hAnsiTheme="majorHAnsi" w:cstheme="majorHAnsi"/>
                <w:b/>
                <w:bCs/>
                <w:color w:val="1F3864" w:themeColor="accent1" w:themeShade="80"/>
              </w:rPr>
              <w:t>Sonntag, 4. Oktober 2026</w:t>
            </w:r>
          </w:p>
          <w:p w14:paraId="572814BB" w14:textId="06A18915" w:rsidR="00CD6DEE" w:rsidRPr="0041693E" w:rsidRDefault="00CD6DEE" w:rsidP="00CD6DEE">
            <w:pPr>
              <w:rPr>
                <w:rFonts w:asciiTheme="majorHAnsi" w:hAnsiTheme="majorHAnsi" w:cstheme="majorHAnsi"/>
                <w:b/>
                <w:bCs/>
                <w:color w:val="1F3864" w:themeColor="accent1" w:themeShade="80"/>
              </w:rPr>
            </w:pPr>
            <w:r w:rsidRPr="0041693E">
              <w:rPr>
                <w:rFonts w:asciiTheme="majorHAnsi" w:hAnsiTheme="majorHAnsi" w:cstheme="majorHAnsi"/>
                <w:b/>
                <w:bCs/>
                <w:color w:val="1F3864" w:themeColor="accent1" w:themeShade="80"/>
              </w:rPr>
              <w:t xml:space="preserve">Montag, </w:t>
            </w:r>
            <w:r w:rsidR="002771D1">
              <w:rPr>
                <w:rFonts w:asciiTheme="majorHAnsi" w:hAnsiTheme="majorHAnsi" w:cstheme="majorHAnsi"/>
                <w:b/>
                <w:bCs/>
                <w:color w:val="1F3864" w:themeColor="accent1" w:themeShade="80"/>
              </w:rPr>
              <w:t>5</w:t>
            </w:r>
            <w:r w:rsidRPr="0041693E">
              <w:rPr>
                <w:rFonts w:asciiTheme="majorHAnsi" w:hAnsiTheme="majorHAnsi" w:cstheme="majorHAnsi"/>
                <w:b/>
                <w:bCs/>
                <w:color w:val="1F3864" w:themeColor="accent1" w:themeShade="80"/>
              </w:rPr>
              <w:t>. Oktober 2026</w:t>
            </w:r>
          </w:p>
          <w:p w14:paraId="37B02C3E" w14:textId="77777777" w:rsidR="0041693E" w:rsidRPr="0041693E" w:rsidRDefault="0041693E" w:rsidP="0041693E">
            <w:pPr>
              <w:rPr>
                <w:rFonts w:asciiTheme="majorHAnsi" w:hAnsiTheme="majorHAnsi" w:cstheme="majorHAnsi"/>
                <w:color w:val="1F3864" w:themeColor="accent1" w:themeShade="80"/>
              </w:rPr>
            </w:pPr>
            <w:r w:rsidRPr="0041693E">
              <w:rPr>
                <w:rFonts w:asciiTheme="majorHAnsi" w:hAnsiTheme="majorHAnsi" w:cstheme="majorHAnsi"/>
                <w:color w:val="1F3864" w:themeColor="accent1" w:themeShade="80"/>
              </w:rPr>
              <w:t>(kann nur als Ganzkurs gebucht werden)</w:t>
            </w:r>
          </w:p>
          <w:p w14:paraId="0234CC52" w14:textId="21DE7161" w:rsidR="0041693E" w:rsidRPr="0041693E" w:rsidRDefault="0041693E" w:rsidP="00CD6DEE">
            <w:pPr>
              <w:rPr>
                <w:rFonts w:asciiTheme="majorHAnsi" w:hAnsiTheme="majorHAnsi" w:cstheme="majorHAnsi"/>
                <w:b/>
                <w:bCs/>
                <w:color w:val="1F3864" w:themeColor="accent1" w:themeShade="80"/>
              </w:rPr>
            </w:pPr>
          </w:p>
        </w:tc>
        <w:tc>
          <w:tcPr>
            <w:tcW w:w="8925" w:type="dxa"/>
            <w:shd w:val="clear" w:color="auto" w:fill="D9E2F3" w:themeFill="accent1" w:themeFillTint="33"/>
          </w:tcPr>
          <w:p w14:paraId="19C2D04A" w14:textId="77777777" w:rsidR="0041693E" w:rsidRPr="0041693E" w:rsidRDefault="0041693E" w:rsidP="00410532">
            <w:pPr>
              <w:rPr>
                <w:rFonts w:asciiTheme="majorHAnsi" w:hAnsiTheme="majorHAnsi" w:cstheme="majorHAnsi"/>
                <w:b/>
                <w:bCs/>
                <w:color w:val="1F3864" w:themeColor="accent1" w:themeShade="80"/>
              </w:rPr>
            </w:pPr>
          </w:p>
          <w:p w14:paraId="3E8F131F" w14:textId="6A0F8B35" w:rsidR="0041693E" w:rsidRPr="006F2FB5" w:rsidRDefault="00CD6DEE" w:rsidP="00410532">
            <w:pPr>
              <w:rPr>
                <w:rFonts w:asciiTheme="majorHAnsi" w:hAnsiTheme="majorHAnsi" w:cstheme="majorHAnsi"/>
                <w:color w:val="1F3864" w:themeColor="accent1" w:themeShade="80"/>
              </w:rPr>
            </w:pPr>
            <w:r w:rsidRPr="0041693E">
              <w:rPr>
                <w:rFonts w:asciiTheme="majorHAnsi" w:hAnsiTheme="majorHAnsi" w:cstheme="majorHAnsi"/>
                <w:b/>
                <w:bCs/>
                <w:color w:val="1F3864" w:themeColor="accent1" w:themeShade="80"/>
              </w:rPr>
              <w:t>Intensivkurs</w:t>
            </w:r>
            <w:r w:rsidR="0041693E">
              <w:rPr>
                <w:rFonts w:asciiTheme="majorHAnsi" w:hAnsiTheme="majorHAnsi" w:cstheme="majorHAnsi"/>
                <w:b/>
                <w:bCs/>
                <w:color w:val="1F3864" w:themeColor="accent1" w:themeShade="80"/>
              </w:rPr>
              <w:t xml:space="preserve"> Therapeutisches</w:t>
            </w:r>
            <w:r w:rsidRPr="0041693E">
              <w:rPr>
                <w:rFonts w:asciiTheme="majorHAnsi" w:hAnsiTheme="majorHAnsi" w:cstheme="majorHAnsi"/>
                <w:b/>
                <w:bCs/>
                <w:color w:val="1F3864" w:themeColor="accent1" w:themeShade="80"/>
              </w:rPr>
              <w:t xml:space="preserve"> Plastizieren der Platonischen Körper: </w:t>
            </w:r>
            <w:r w:rsidRPr="0041693E">
              <w:rPr>
                <w:rFonts w:asciiTheme="majorHAnsi" w:hAnsiTheme="majorHAnsi" w:cstheme="majorHAnsi"/>
                <w:color w:val="1F3864" w:themeColor="accent1" w:themeShade="80"/>
              </w:rPr>
              <w:t>1. Tag: Fünf Platonische Körper aus den Händen plastizieren, 2. Tag Fortsetzung 5 Platonische Körper aus den Händen plastizieren, Metamorphosen plastizieren, 3. Tag Durchdringungen zweier Platonischer Körper plastizieren. Der Kurs eignet sich für alle, die Interesse am Plastizieren haben und die Qualitäten der speziellen Technik kennen lernen und in die Praxis umsetzen möchten. Die Platonischen Körper bieten im Wesensgefüge Stabilität, Orientierung, Eigenwirksamkeitserleben neben den zugrundeliegenden Elemente-Eigenschaften.</w:t>
            </w:r>
          </w:p>
        </w:tc>
      </w:tr>
      <w:tr w:rsidR="0041693E" w:rsidRPr="0041693E" w14:paraId="32E1E299" w14:textId="77777777" w:rsidTr="00644170">
        <w:trPr>
          <w:trHeight w:val="522"/>
        </w:trPr>
        <w:tc>
          <w:tcPr>
            <w:tcW w:w="3746" w:type="dxa"/>
            <w:shd w:val="clear" w:color="auto" w:fill="B4C6E7" w:themeFill="accent1" w:themeFillTint="66"/>
          </w:tcPr>
          <w:p w14:paraId="012E689C" w14:textId="77777777" w:rsidR="0041693E" w:rsidRPr="0041693E" w:rsidRDefault="0041693E" w:rsidP="008C6E3F">
            <w:pPr>
              <w:rPr>
                <w:rFonts w:asciiTheme="majorHAnsi" w:hAnsiTheme="majorHAnsi" w:cstheme="majorHAnsi"/>
                <w:b/>
                <w:bCs/>
                <w:color w:val="1F3864" w:themeColor="accent1" w:themeShade="80"/>
              </w:rPr>
            </w:pPr>
          </w:p>
          <w:p w14:paraId="2AAB45F8" w14:textId="45C7639D" w:rsidR="00CD6DEE" w:rsidRPr="0041693E" w:rsidRDefault="005F6F83" w:rsidP="008C6E3F">
            <w:pPr>
              <w:rPr>
                <w:rFonts w:asciiTheme="majorHAnsi" w:hAnsiTheme="majorHAnsi" w:cstheme="majorHAnsi"/>
                <w:b/>
                <w:bCs/>
                <w:color w:val="1F3864" w:themeColor="accent1" w:themeShade="80"/>
              </w:rPr>
            </w:pPr>
            <w:r>
              <w:rPr>
                <w:rFonts w:asciiTheme="majorHAnsi" w:hAnsiTheme="majorHAnsi" w:cstheme="majorHAnsi"/>
                <w:b/>
                <w:bCs/>
                <w:color w:val="1F3864" w:themeColor="accent1" w:themeShade="80"/>
              </w:rPr>
              <w:t xml:space="preserve">1 </w:t>
            </w:r>
            <w:r w:rsidR="00CD6DEE" w:rsidRPr="0041693E">
              <w:rPr>
                <w:rFonts w:asciiTheme="majorHAnsi" w:hAnsiTheme="majorHAnsi" w:cstheme="majorHAnsi"/>
                <w:b/>
                <w:bCs/>
                <w:color w:val="1F3864" w:themeColor="accent1" w:themeShade="80"/>
              </w:rPr>
              <w:t>Weiterbildungstag</w:t>
            </w:r>
          </w:p>
          <w:p w14:paraId="623507A2" w14:textId="7D4A027A" w:rsidR="00CD6DEE" w:rsidRPr="0041693E" w:rsidRDefault="00CD6DEE" w:rsidP="008C6E3F">
            <w:pPr>
              <w:rPr>
                <w:rFonts w:asciiTheme="majorHAnsi" w:hAnsiTheme="majorHAnsi" w:cstheme="majorHAnsi"/>
                <w:color w:val="1F3864" w:themeColor="accent1" w:themeShade="80"/>
              </w:rPr>
            </w:pPr>
            <w:r w:rsidRPr="0041693E">
              <w:rPr>
                <w:rFonts w:asciiTheme="majorHAnsi" w:hAnsiTheme="majorHAnsi" w:cstheme="majorHAnsi"/>
                <w:color w:val="1F3864" w:themeColor="accent1" w:themeShade="80"/>
              </w:rPr>
              <w:t>Dozentin:  Barbara Steinmann, Eidg. dipl. Kunsttherapeutin, Fachrichtung Intermedial</w:t>
            </w:r>
          </w:p>
        </w:tc>
        <w:tc>
          <w:tcPr>
            <w:tcW w:w="2917" w:type="dxa"/>
            <w:shd w:val="clear" w:color="auto" w:fill="B4C6E7" w:themeFill="accent1" w:themeFillTint="66"/>
          </w:tcPr>
          <w:p w14:paraId="6BD00DA5" w14:textId="77777777" w:rsidR="0041693E" w:rsidRPr="0041693E" w:rsidRDefault="0041693E" w:rsidP="004F45DA">
            <w:pPr>
              <w:rPr>
                <w:rFonts w:asciiTheme="majorHAnsi" w:hAnsiTheme="majorHAnsi" w:cstheme="majorHAnsi"/>
                <w:b/>
                <w:bCs/>
                <w:color w:val="1F3864" w:themeColor="accent1" w:themeShade="80"/>
              </w:rPr>
            </w:pPr>
          </w:p>
          <w:p w14:paraId="7B866D37" w14:textId="544B678A" w:rsidR="008C6E3F" w:rsidRPr="0041693E" w:rsidRDefault="00CD6DEE" w:rsidP="004F45DA">
            <w:pPr>
              <w:rPr>
                <w:rFonts w:asciiTheme="majorHAnsi" w:hAnsiTheme="majorHAnsi" w:cstheme="majorHAnsi"/>
                <w:b/>
                <w:bCs/>
                <w:color w:val="1F3864" w:themeColor="accent1" w:themeShade="80"/>
              </w:rPr>
            </w:pPr>
            <w:r w:rsidRPr="0041693E">
              <w:rPr>
                <w:rFonts w:asciiTheme="majorHAnsi" w:hAnsiTheme="majorHAnsi" w:cstheme="majorHAnsi"/>
                <w:b/>
                <w:bCs/>
                <w:color w:val="1F3864" w:themeColor="accent1" w:themeShade="80"/>
              </w:rPr>
              <w:t>Samstag, 28. November 2026</w:t>
            </w:r>
          </w:p>
          <w:p w14:paraId="2772AF4A" w14:textId="6A9DA797" w:rsidR="0041693E" w:rsidRPr="0041693E" w:rsidRDefault="0041693E" w:rsidP="00E93E8A">
            <w:pPr>
              <w:rPr>
                <w:rFonts w:asciiTheme="majorHAnsi" w:hAnsiTheme="majorHAnsi" w:cstheme="majorHAnsi"/>
                <w:b/>
                <w:bCs/>
                <w:color w:val="1F3864" w:themeColor="accent1" w:themeShade="80"/>
              </w:rPr>
            </w:pPr>
          </w:p>
        </w:tc>
        <w:tc>
          <w:tcPr>
            <w:tcW w:w="8925" w:type="dxa"/>
            <w:shd w:val="clear" w:color="auto" w:fill="B4C6E7" w:themeFill="accent1" w:themeFillTint="66"/>
          </w:tcPr>
          <w:p w14:paraId="3BB2C564" w14:textId="77777777" w:rsidR="0041693E" w:rsidRPr="0041693E" w:rsidRDefault="0041693E" w:rsidP="004F45DA">
            <w:pPr>
              <w:rPr>
                <w:rFonts w:asciiTheme="majorHAnsi" w:hAnsiTheme="majorHAnsi" w:cstheme="majorHAnsi"/>
                <w:color w:val="1F3864" w:themeColor="accent1" w:themeShade="80"/>
              </w:rPr>
            </w:pPr>
          </w:p>
          <w:p w14:paraId="75BB70C3" w14:textId="31B8EAF7" w:rsidR="008C6E3F" w:rsidRPr="0041693E" w:rsidRDefault="00CD6DEE" w:rsidP="004F45DA">
            <w:pPr>
              <w:rPr>
                <w:rFonts w:asciiTheme="majorHAnsi" w:hAnsiTheme="majorHAnsi" w:cstheme="majorHAnsi"/>
                <w:color w:val="1F3864" w:themeColor="accent1" w:themeShade="80"/>
              </w:rPr>
            </w:pPr>
            <w:r w:rsidRPr="0041693E">
              <w:rPr>
                <w:rFonts w:asciiTheme="majorHAnsi" w:hAnsiTheme="majorHAnsi" w:cstheme="majorHAnsi"/>
                <w:b/>
                <w:bCs/>
                <w:color w:val="1F3864" w:themeColor="accent1" w:themeShade="80"/>
              </w:rPr>
              <w:t>Traumasensible Kunsttherapie</w:t>
            </w:r>
            <w:r w:rsidRPr="00E93E8A">
              <w:rPr>
                <w:rFonts w:asciiTheme="majorHAnsi" w:hAnsiTheme="majorHAnsi" w:cstheme="majorHAnsi"/>
                <w:b/>
                <w:bCs/>
                <w:color w:val="1F3864" w:themeColor="accent1" w:themeShade="80"/>
              </w:rPr>
              <w:t>:</w:t>
            </w:r>
            <w:r w:rsidRPr="0041693E">
              <w:rPr>
                <w:rFonts w:asciiTheme="majorHAnsi" w:hAnsiTheme="majorHAnsi" w:cstheme="majorHAnsi"/>
                <w:color w:val="1F3864" w:themeColor="accent1" w:themeShade="80"/>
              </w:rPr>
              <w:t xml:space="preserve"> Einführung ins Thema, somatisch-seelisch-geistige Übungen als Selbsterfahrung und </w:t>
            </w:r>
            <w:r w:rsidR="000701D8">
              <w:rPr>
                <w:rFonts w:asciiTheme="majorHAnsi" w:hAnsiTheme="majorHAnsi" w:cstheme="majorHAnsi"/>
                <w:color w:val="1F3864" w:themeColor="accent1" w:themeShade="80"/>
              </w:rPr>
              <w:t xml:space="preserve">zur Anwendung </w:t>
            </w:r>
            <w:r w:rsidRPr="0041693E">
              <w:rPr>
                <w:rFonts w:asciiTheme="majorHAnsi" w:hAnsiTheme="majorHAnsi" w:cstheme="majorHAnsi"/>
                <w:color w:val="1F3864" w:themeColor="accent1" w:themeShade="80"/>
              </w:rPr>
              <w:t>für die stabilisierende Arbeit mit Klientel</w:t>
            </w:r>
            <w:r w:rsidR="000701D8">
              <w:rPr>
                <w:rFonts w:asciiTheme="majorHAnsi" w:hAnsiTheme="majorHAnsi" w:cstheme="majorHAnsi"/>
                <w:color w:val="1F3864" w:themeColor="accent1" w:themeShade="80"/>
              </w:rPr>
              <w:t xml:space="preserve">; </w:t>
            </w:r>
            <w:r w:rsidRPr="0041693E">
              <w:rPr>
                <w:rFonts w:asciiTheme="majorHAnsi" w:hAnsiTheme="majorHAnsi" w:cstheme="majorHAnsi"/>
                <w:color w:val="1F3864" w:themeColor="accent1" w:themeShade="80"/>
              </w:rPr>
              <w:t>Methoden: SJ/TIC/ITH</w:t>
            </w:r>
          </w:p>
        </w:tc>
      </w:tr>
      <w:tr w:rsidR="005F6F83" w:rsidRPr="0041693E" w14:paraId="1A0FC7E3" w14:textId="77777777" w:rsidTr="00644170">
        <w:trPr>
          <w:trHeight w:val="522"/>
        </w:trPr>
        <w:tc>
          <w:tcPr>
            <w:tcW w:w="3746" w:type="dxa"/>
            <w:shd w:val="clear" w:color="auto" w:fill="D9E2F3" w:themeFill="accent1" w:themeFillTint="33"/>
          </w:tcPr>
          <w:p w14:paraId="0F370C22" w14:textId="77777777" w:rsidR="005F6F83" w:rsidRDefault="005F6F83" w:rsidP="008C6E3F">
            <w:pPr>
              <w:rPr>
                <w:rFonts w:asciiTheme="majorHAnsi" w:hAnsiTheme="majorHAnsi" w:cstheme="majorHAnsi"/>
                <w:b/>
                <w:bCs/>
                <w:color w:val="1F3864" w:themeColor="accent1" w:themeShade="80"/>
              </w:rPr>
            </w:pPr>
          </w:p>
          <w:p w14:paraId="595561D3" w14:textId="07096A13" w:rsidR="005F6F83" w:rsidRPr="005F6F83" w:rsidRDefault="005F6F83" w:rsidP="008C6E3F">
            <w:pPr>
              <w:rPr>
                <w:rFonts w:asciiTheme="majorHAnsi" w:hAnsiTheme="majorHAnsi" w:cstheme="majorHAnsi"/>
                <w:b/>
                <w:bCs/>
                <w:color w:val="1F3864" w:themeColor="accent1" w:themeShade="80"/>
              </w:rPr>
            </w:pPr>
            <w:r>
              <w:rPr>
                <w:rFonts w:asciiTheme="majorHAnsi" w:hAnsiTheme="majorHAnsi" w:cstheme="majorHAnsi"/>
                <w:b/>
                <w:bCs/>
                <w:color w:val="1F3864" w:themeColor="accent1" w:themeShade="80"/>
              </w:rPr>
              <w:t xml:space="preserve">1 </w:t>
            </w:r>
            <w:r w:rsidRPr="0041693E">
              <w:rPr>
                <w:rFonts w:asciiTheme="majorHAnsi" w:hAnsiTheme="majorHAnsi" w:cstheme="majorHAnsi"/>
                <w:b/>
                <w:bCs/>
                <w:color w:val="1F3864" w:themeColor="accent1" w:themeShade="80"/>
              </w:rPr>
              <w:t>Weiterbildungstag</w:t>
            </w:r>
          </w:p>
          <w:p w14:paraId="4B5F8434" w14:textId="593ECD43" w:rsidR="005F6F83" w:rsidRPr="0041693E" w:rsidRDefault="005F6F83" w:rsidP="008C6E3F">
            <w:pPr>
              <w:rPr>
                <w:rFonts w:asciiTheme="majorHAnsi" w:hAnsiTheme="majorHAnsi" w:cstheme="majorHAnsi"/>
                <w:b/>
                <w:bCs/>
                <w:color w:val="1F3864" w:themeColor="accent1" w:themeShade="80"/>
              </w:rPr>
            </w:pPr>
            <w:r w:rsidRPr="0041693E">
              <w:rPr>
                <w:rFonts w:asciiTheme="majorHAnsi" w:hAnsiTheme="majorHAnsi" w:cstheme="majorHAnsi"/>
                <w:color w:val="1F3864" w:themeColor="accent1" w:themeShade="80"/>
              </w:rPr>
              <w:t xml:space="preserve">Dozentin: </w:t>
            </w:r>
            <w:r>
              <w:rPr>
                <w:rFonts w:asciiTheme="majorHAnsi" w:hAnsiTheme="majorHAnsi" w:cstheme="majorHAnsi"/>
                <w:color w:val="1F3864" w:themeColor="accent1" w:themeShade="80"/>
              </w:rPr>
              <w:t>Karin Giacomelli</w:t>
            </w:r>
            <w:r w:rsidRPr="0041693E">
              <w:rPr>
                <w:rFonts w:asciiTheme="majorHAnsi" w:hAnsiTheme="majorHAnsi" w:cstheme="majorHAnsi"/>
                <w:color w:val="1F3864" w:themeColor="accent1" w:themeShade="80"/>
              </w:rPr>
              <w:t>, Eidg. Dipl. Kunsttherapeutin, Fachrichtung Gestaltungs- und Maltherapie</w:t>
            </w:r>
          </w:p>
        </w:tc>
        <w:tc>
          <w:tcPr>
            <w:tcW w:w="2917" w:type="dxa"/>
            <w:shd w:val="clear" w:color="auto" w:fill="D9E2F3" w:themeFill="accent1" w:themeFillTint="33"/>
          </w:tcPr>
          <w:p w14:paraId="20CB0B51" w14:textId="77777777" w:rsidR="005F6F83" w:rsidRDefault="005F6F83" w:rsidP="005F6F83">
            <w:pPr>
              <w:rPr>
                <w:rFonts w:asciiTheme="majorHAnsi" w:hAnsiTheme="majorHAnsi" w:cstheme="majorHAnsi"/>
                <w:b/>
                <w:bCs/>
                <w:color w:val="1F3864" w:themeColor="accent1" w:themeShade="80"/>
              </w:rPr>
            </w:pPr>
          </w:p>
          <w:p w14:paraId="498F4026" w14:textId="4DD934CA" w:rsidR="005F6F83" w:rsidRPr="0041693E" w:rsidRDefault="005F6F83" w:rsidP="005F6F83">
            <w:pPr>
              <w:rPr>
                <w:rFonts w:asciiTheme="majorHAnsi" w:hAnsiTheme="majorHAnsi" w:cstheme="majorHAnsi"/>
                <w:b/>
                <w:bCs/>
                <w:color w:val="1F3864" w:themeColor="accent1" w:themeShade="80"/>
              </w:rPr>
            </w:pPr>
            <w:r w:rsidRPr="0041693E">
              <w:rPr>
                <w:rFonts w:asciiTheme="majorHAnsi" w:hAnsiTheme="majorHAnsi" w:cstheme="majorHAnsi"/>
                <w:b/>
                <w:bCs/>
                <w:color w:val="1F3864" w:themeColor="accent1" w:themeShade="80"/>
              </w:rPr>
              <w:t>Sonntag, 29. November 2026</w:t>
            </w:r>
          </w:p>
          <w:p w14:paraId="2A5F9270" w14:textId="77777777" w:rsidR="005F6F83" w:rsidRPr="0041693E" w:rsidRDefault="005F6F83" w:rsidP="004F45DA">
            <w:pPr>
              <w:rPr>
                <w:rFonts w:asciiTheme="majorHAnsi" w:hAnsiTheme="majorHAnsi" w:cstheme="majorHAnsi"/>
                <w:b/>
                <w:bCs/>
                <w:color w:val="1F3864" w:themeColor="accent1" w:themeShade="80"/>
              </w:rPr>
            </w:pPr>
          </w:p>
        </w:tc>
        <w:tc>
          <w:tcPr>
            <w:tcW w:w="8925" w:type="dxa"/>
            <w:shd w:val="clear" w:color="auto" w:fill="D9E2F3" w:themeFill="accent1" w:themeFillTint="33"/>
          </w:tcPr>
          <w:p w14:paraId="00D6D5D3" w14:textId="77777777" w:rsidR="005F6F83" w:rsidRDefault="005F6F83" w:rsidP="005F6F83">
            <w:pPr>
              <w:rPr>
                <w:rFonts w:ascii="Times New Roman" w:eastAsia="Times New Roman" w:hAnsi="Times New Roman" w:cs="Times New Roman"/>
                <w:lang w:val="de-CH" w:eastAsia="de-CH"/>
              </w:rPr>
            </w:pPr>
          </w:p>
          <w:p w14:paraId="26A1913B" w14:textId="7E8F9B82" w:rsidR="005F6F83" w:rsidRPr="005F6F83" w:rsidRDefault="005F6F83" w:rsidP="005F6F83">
            <w:pPr>
              <w:rPr>
                <w:rFonts w:asciiTheme="majorHAnsi" w:hAnsiTheme="majorHAnsi" w:cstheme="majorHAnsi"/>
                <w:b/>
                <w:bCs/>
                <w:color w:val="1F3864" w:themeColor="accent1" w:themeShade="80"/>
              </w:rPr>
            </w:pPr>
            <w:r w:rsidRPr="005F6F83">
              <w:rPr>
                <w:rFonts w:asciiTheme="majorHAnsi" w:hAnsiTheme="majorHAnsi" w:cstheme="majorHAnsi"/>
                <w:b/>
                <w:bCs/>
                <w:color w:val="1F3864" w:themeColor="accent1" w:themeShade="80"/>
              </w:rPr>
              <w:t>Heilpflanzen Malen:</w:t>
            </w:r>
            <w:r>
              <w:rPr>
                <w:rFonts w:asciiTheme="majorHAnsi" w:hAnsiTheme="majorHAnsi" w:cstheme="majorHAnsi"/>
                <w:b/>
                <w:bCs/>
                <w:color w:val="1F3864" w:themeColor="accent1" w:themeShade="80"/>
              </w:rPr>
              <w:t xml:space="preserve"> </w:t>
            </w:r>
            <w:r w:rsidRPr="005F6F83">
              <w:rPr>
                <w:rFonts w:asciiTheme="majorHAnsi" w:hAnsiTheme="majorHAnsi" w:cstheme="majorHAnsi"/>
                <w:color w:val="1F3864" w:themeColor="accent1" w:themeShade="80"/>
              </w:rPr>
              <w:t>Aus der Betrachtung der kosmischen Rhythmen und Wirksamkeiten in der Heilpflanze nehmen wir die Impulse in unsere malerische und zeichnerische Arbeit auf. Malen mit Pflanzenfarben und Aquarellfarben, Zeichnen mit Kohle, Bleistift und Farbstifte. Der Weg führt uns über genaues Zeichnen, lockere Skizzen von Blumen-Studien zum Eintauchen in die Farbenwelt der Heilpflanzen, ein farblicher Genuss.</w:t>
            </w:r>
          </w:p>
          <w:p w14:paraId="1F4D4A6B" w14:textId="77777777" w:rsidR="005F6F83" w:rsidRPr="005F6F83" w:rsidRDefault="005F6F83" w:rsidP="005F6F83">
            <w:pPr>
              <w:rPr>
                <w:rFonts w:asciiTheme="majorHAnsi" w:hAnsiTheme="majorHAnsi" w:cstheme="majorHAnsi"/>
                <w:color w:val="1F3864" w:themeColor="accent1" w:themeShade="80"/>
              </w:rPr>
            </w:pPr>
            <w:r w:rsidRPr="005F6F83">
              <w:rPr>
                <w:rFonts w:asciiTheme="majorHAnsi" w:hAnsiTheme="majorHAnsi" w:cstheme="majorHAnsi"/>
                <w:color w:val="1F3864" w:themeColor="accent1" w:themeShade="80"/>
              </w:rPr>
              <w:t>Ressourcen stärken, Techniken und Fähigkeiten weiterbilden.</w:t>
            </w:r>
          </w:p>
          <w:p w14:paraId="2F819A78" w14:textId="77777777" w:rsidR="005F6F83" w:rsidRPr="0041693E" w:rsidRDefault="005F6F83" w:rsidP="004F45DA">
            <w:pPr>
              <w:rPr>
                <w:rFonts w:asciiTheme="majorHAnsi" w:hAnsiTheme="majorHAnsi" w:cstheme="majorHAnsi"/>
                <w:color w:val="1F3864" w:themeColor="accent1" w:themeShade="80"/>
              </w:rPr>
            </w:pPr>
          </w:p>
        </w:tc>
      </w:tr>
      <w:tr w:rsidR="005F6F83" w:rsidRPr="0041693E" w14:paraId="7598D5AE" w14:textId="77777777" w:rsidTr="00644170">
        <w:trPr>
          <w:trHeight w:val="522"/>
        </w:trPr>
        <w:tc>
          <w:tcPr>
            <w:tcW w:w="3746" w:type="dxa"/>
            <w:shd w:val="clear" w:color="auto" w:fill="B4C6E7" w:themeFill="accent1" w:themeFillTint="66"/>
          </w:tcPr>
          <w:p w14:paraId="663EDDF6" w14:textId="77777777" w:rsidR="005F6F83" w:rsidRPr="005F6F83" w:rsidRDefault="005F6F83" w:rsidP="005F6F83">
            <w:pPr>
              <w:rPr>
                <w:rFonts w:asciiTheme="majorHAnsi" w:hAnsiTheme="majorHAnsi" w:cstheme="majorHAnsi"/>
                <w:b/>
                <w:bCs/>
                <w:color w:val="1F3864" w:themeColor="accent1" w:themeShade="80"/>
              </w:rPr>
            </w:pPr>
            <w:r>
              <w:rPr>
                <w:rFonts w:asciiTheme="majorHAnsi" w:hAnsiTheme="majorHAnsi" w:cstheme="majorHAnsi"/>
                <w:b/>
                <w:bCs/>
                <w:color w:val="1F3864" w:themeColor="accent1" w:themeShade="80"/>
              </w:rPr>
              <w:t xml:space="preserve">1 </w:t>
            </w:r>
            <w:r w:rsidRPr="0041693E">
              <w:rPr>
                <w:rFonts w:asciiTheme="majorHAnsi" w:hAnsiTheme="majorHAnsi" w:cstheme="majorHAnsi"/>
                <w:b/>
                <w:bCs/>
                <w:color w:val="1F3864" w:themeColor="accent1" w:themeShade="80"/>
              </w:rPr>
              <w:t>Weiterbildungstag</w:t>
            </w:r>
          </w:p>
          <w:p w14:paraId="6A73FE38" w14:textId="14D61471" w:rsidR="005F6F83" w:rsidRPr="0041693E" w:rsidRDefault="005F6F83" w:rsidP="005F6F83">
            <w:pPr>
              <w:rPr>
                <w:rFonts w:asciiTheme="majorHAnsi" w:hAnsiTheme="majorHAnsi" w:cstheme="majorHAnsi"/>
                <w:b/>
                <w:bCs/>
                <w:color w:val="1F3864" w:themeColor="accent1" w:themeShade="80"/>
              </w:rPr>
            </w:pPr>
            <w:r w:rsidRPr="0041693E">
              <w:rPr>
                <w:rFonts w:asciiTheme="majorHAnsi" w:hAnsiTheme="majorHAnsi" w:cstheme="majorHAnsi"/>
                <w:color w:val="1F3864" w:themeColor="accent1" w:themeShade="80"/>
              </w:rPr>
              <w:t xml:space="preserve">Dozentin: </w:t>
            </w:r>
            <w:r>
              <w:rPr>
                <w:rFonts w:asciiTheme="majorHAnsi" w:hAnsiTheme="majorHAnsi" w:cstheme="majorHAnsi"/>
                <w:color w:val="1F3864" w:themeColor="accent1" w:themeShade="80"/>
              </w:rPr>
              <w:t>Karin Giacomelli</w:t>
            </w:r>
            <w:r w:rsidRPr="0041693E">
              <w:rPr>
                <w:rFonts w:asciiTheme="majorHAnsi" w:hAnsiTheme="majorHAnsi" w:cstheme="majorHAnsi"/>
                <w:color w:val="1F3864" w:themeColor="accent1" w:themeShade="80"/>
              </w:rPr>
              <w:t>, Eidg. Dipl. Kunsttherapeutin, Fachrichtung Gestaltungs- und Maltherapie</w:t>
            </w:r>
          </w:p>
        </w:tc>
        <w:tc>
          <w:tcPr>
            <w:tcW w:w="2917" w:type="dxa"/>
            <w:shd w:val="clear" w:color="auto" w:fill="B4C6E7" w:themeFill="accent1" w:themeFillTint="66"/>
          </w:tcPr>
          <w:p w14:paraId="1D4C3AB6" w14:textId="77777777" w:rsidR="005F6F83" w:rsidRDefault="005F6F83" w:rsidP="004F45DA">
            <w:pPr>
              <w:rPr>
                <w:rFonts w:asciiTheme="majorHAnsi" w:hAnsiTheme="majorHAnsi" w:cstheme="majorHAnsi"/>
                <w:b/>
                <w:bCs/>
                <w:color w:val="1F3864" w:themeColor="accent1" w:themeShade="80"/>
              </w:rPr>
            </w:pPr>
          </w:p>
          <w:p w14:paraId="7EEC915E" w14:textId="7544E873" w:rsidR="005F2558" w:rsidRPr="0041693E" w:rsidRDefault="005F2558" w:rsidP="004F45DA">
            <w:pPr>
              <w:rPr>
                <w:rFonts w:asciiTheme="majorHAnsi" w:hAnsiTheme="majorHAnsi" w:cstheme="majorHAnsi"/>
                <w:b/>
                <w:bCs/>
                <w:color w:val="1F3864" w:themeColor="accent1" w:themeShade="80"/>
              </w:rPr>
            </w:pPr>
            <w:r>
              <w:rPr>
                <w:rFonts w:asciiTheme="majorHAnsi" w:hAnsiTheme="majorHAnsi" w:cstheme="majorHAnsi"/>
                <w:b/>
                <w:bCs/>
                <w:color w:val="1F3864" w:themeColor="accent1" w:themeShade="80"/>
              </w:rPr>
              <w:t>Datum noch offen</w:t>
            </w:r>
          </w:p>
        </w:tc>
        <w:tc>
          <w:tcPr>
            <w:tcW w:w="8925" w:type="dxa"/>
            <w:shd w:val="clear" w:color="auto" w:fill="B4C6E7" w:themeFill="accent1" w:themeFillTint="66"/>
          </w:tcPr>
          <w:p w14:paraId="306E018E" w14:textId="2A7379AA" w:rsidR="005F6F83" w:rsidRPr="005F6F83" w:rsidRDefault="005F6F83" w:rsidP="005F6F83">
            <w:pPr>
              <w:rPr>
                <w:rFonts w:asciiTheme="majorHAnsi" w:hAnsiTheme="majorHAnsi" w:cstheme="majorHAnsi"/>
                <w:b/>
                <w:bCs/>
                <w:color w:val="1F3864" w:themeColor="accent1" w:themeShade="80"/>
              </w:rPr>
            </w:pPr>
            <w:r w:rsidRPr="005F6F83">
              <w:rPr>
                <w:rFonts w:asciiTheme="majorHAnsi" w:hAnsiTheme="majorHAnsi" w:cstheme="majorHAnsi"/>
                <w:b/>
                <w:bCs/>
                <w:color w:val="1F3864" w:themeColor="accent1" w:themeShade="80"/>
              </w:rPr>
              <w:t>Die Welt der Tiere:</w:t>
            </w:r>
            <w:r>
              <w:rPr>
                <w:rFonts w:asciiTheme="majorHAnsi" w:hAnsiTheme="majorHAnsi" w:cstheme="majorHAnsi"/>
                <w:b/>
                <w:bCs/>
                <w:color w:val="1F3864" w:themeColor="accent1" w:themeShade="80"/>
              </w:rPr>
              <w:t xml:space="preserve"> </w:t>
            </w:r>
            <w:r w:rsidRPr="005F6F83">
              <w:rPr>
                <w:rFonts w:asciiTheme="majorHAnsi" w:hAnsiTheme="majorHAnsi" w:cstheme="majorHAnsi"/>
                <w:color w:val="1F3864" w:themeColor="accent1" w:themeShade="80"/>
              </w:rPr>
              <w:t>Tier</w:t>
            </w:r>
            <w:r>
              <w:rPr>
                <w:rFonts w:asciiTheme="majorHAnsi" w:hAnsiTheme="majorHAnsi" w:cstheme="majorHAnsi"/>
                <w:color w:val="1F3864" w:themeColor="accent1" w:themeShade="80"/>
              </w:rPr>
              <w:t>e</w:t>
            </w:r>
            <w:r w:rsidRPr="005F6F83">
              <w:rPr>
                <w:rFonts w:asciiTheme="majorHAnsi" w:hAnsiTheme="majorHAnsi" w:cstheme="majorHAnsi"/>
                <w:color w:val="1F3864" w:themeColor="accent1" w:themeShade="80"/>
              </w:rPr>
              <w:t xml:space="preserve"> in Ihrer Umgebung erleben und zeichnerisch, spielerisches Erfassen üben.</w:t>
            </w:r>
            <w:r>
              <w:rPr>
                <w:rFonts w:asciiTheme="majorHAnsi" w:hAnsiTheme="majorHAnsi" w:cstheme="majorHAnsi"/>
                <w:color w:val="1F3864" w:themeColor="accent1" w:themeShade="80"/>
              </w:rPr>
              <w:t xml:space="preserve"> </w:t>
            </w:r>
            <w:r w:rsidRPr="005F6F83">
              <w:rPr>
                <w:rFonts w:asciiTheme="majorHAnsi" w:hAnsiTheme="majorHAnsi" w:cstheme="majorHAnsi"/>
                <w:color w:val="1F3864" w:themeColor="accent1" w:themeShade="80"/>
              </w:rPr>
              <w:t>Aus dynamische</w:t>
            </w:r>
            <w:r>
              <w:rPr>
                <w:rFonts w:asciiTheme="majorHAnsi" w:hAnsiTheme="majorHAnsi" w:cstheme="majorHAnsi"/>
                <w:color w:val="1F3864" w:themeColor="accent1" w:themeShade="80"/>
              </w:rPr>
              <w:t>m</w:t>
            </w:r>
            <w:r w:rsidRPr="005F6F83">
              <w:rPr>
                <w:rFonts w:asciiTheme="majorHAnsi" w:hAnsiTheme="majorHAnsi" w:cstheme="majorHAnsi"/>
                <w:color w:val="1F3864" w:themeColor="accent1" w:themeShade="80"/>
              </w:rPr>
              <w:t xml:space="preserve"> Formenzeichnen und anderen Skizzen-Techniken mit Grafit, Farbstiften und Kohle, Tuschestifte</w:t>
            </w:r>
          </w:p>
          <w:p w14:paraId="073E75E3" w14:textId="77777777" w:rsidR="005F6F83" w:rsidRPr="005F6F83" w:rsidRDefault="005F6F83" w:rsidP="005F6F83">
            <w:pPr>
              <w:rPr>
                <w:rFonts w:asciiTheme="majorHAnsi" w:hAnsiTheme="majorHAnsi" w:cstheme="majorHAnsi"/>
                <w:color w:val="1F3864" w:themeColor="accent1" w:themeShade="80"/>
              </w:rPr>
            </w:pPr>
            <w:r w:rsidRPr="005F6F83">
              <w:rPr>
                <w:rFonts w:asciiTheme="majorHAnsi" w:hAnsiTheme="majorHAnsi" w:cstheme="majorHAnsi"/>
                <w:color w:val="1F3864" w:themeColor="accent1" w:themeShade="80"/>
              </w:rPr>
              <w:t>Malerisches Erleben von Tieren in Ihrer Umgebung durch Farbe, Form und Dynamik mit Pflanzenfarben und Aquarellfarben, aus der Farbenwelt in die Tierwelt.</w:t>
            </w:r>
          </w:p>
          <w:p w14:paraId="21979871" w14:textId="77777777" w:rsidR="005F6F83" w:rsidRDefault="005F6F83" w:rsidP="004F45DA">
            <w:pPr>
              <w:rPr>
                <w:rFonts w:asciiTheme="majorHAnsi" w:hAnsiTheme="majorHAnsi" w:cstheme="majorHAnsi"/>
                <w:color w:val="1F3864" w:themeColor="accent1" w:themeShade="80"/>
              </w:rPr>
            </w:pPr>
            <w:r w:rsidRPr="005F6F83">
              <w:rPr>
                <w:rFonts w:asciiTheme="majorHAnsi" w:hAnsiTheme="majorHAnsi" w:cstheme="majorHAnsi"/>
                <w:color w:val="1F3864" w:themeColor="accent1" w:themeShade="80"/>
              </w:rPr>
              <w:t>Was schenkt uns die Tierwelt an Kräften, Techniken und Fähigkeiten weiterbilden.</w:t>
            </w:r>
          </w:p>
          <w:p w14:paraId="5491B9FC" w14:textId="68DB60AC" w:rsidR="00E93E8A" w:rsidRPr="00E93E8A" w:rsidRDefault="00E93E8A" w:rsidP="004F45DA">
            <w:pPr>
              <w:rPr>
                <w:rFonts w:asciiTheme="majorHAnsi" w:hAnsiTheme="majorHAnsi" w:cstheme="majorHAnsi"/>
                <w:color w:val="1F3864" w:themeColor="accent1" w:themeShade="80"/>
              </w:rPr>
            </w:pPr>
          </w:p>
        </w:tc>
      </w:tr>
    </w:tbl>
    <w:p w14:paraId="6C0F7EB9" w14:textId="77777777" w:rsidR="005F6F83" w:rsidRPr="005F6F83" w:rsidRDefault="005F6F83" w:rsidP="005F6F83">
      <w:pPr>
        <w:rPr>
          <w:rFonts w:ascii="Times New Roman" w:eastAsia="Times New Roman" w:hAnsi="Times New Roman" w:cs="Times New Roman"/>
          <w:sz w:val="16"/>
          <w:szCs w:val="16"/>
          <w:lang w:val="de-CH" w:eastAsia="de-CH"/>
        </w:rPr>
      </w:pPr>
    </w:p>
    <w:p w14:paraId="19F58C76" w14:textId="77777777" w:rsidR="006F2FB5" w:rsidRDefault="006F2FB5" w:rsidP="004F45DA">
      <w:pPr>
        <w:rPr>
          <w:rFonts w:asciiTheme="majorHAnsi" w:hAnsiTheme="majorHAnsi" w:cstheme="majorHAnsi"/>
          <w:b/>
          <w:bCs/>
          <w:color w:val="1F3864" w:themeColor="accent1" w:themeShade="80"/>
          <w:lang w:val="de-CH"/>
        </w:rPr>
      </w:pPr>
    </w:p>
    <w:p w14:paraId="1B80F907" w14:textId="77777777" w:rsidR="001276C0" w:rsidRDefault="00410532" w:rsidP="004F45DA">
      <w:pPr>
        <w:rPr>
          <w:rFonts w:asciiTheme="majorHAnsi" w:hAnsiTheme="majorHAnsi" w:cstheme="majorHAnsi"/>
          <w:b/>
          <w:bCs/>
          <w:color w:val="1F3864" w:themeColor="accent1" w:themeShade="80"/>
          <w:highlight w:val="yellow"/>
          <w:lang w:val="de-CH"/>
        </w:rPr>
      </w:pPr>
      <w:r w:rsidRPr="001276C0">
        <w:rPr>
          <w:rFonts w:asciiTheme="majorHAnsi" w:hAnsiTheme="majorHAnsi" w:cstheme="majorHAnsi"/>
          <w:b/>
          <w:bCs/>
          <w:color w:val="1F3864" w:themeColor="accent1" w:themeShade="80"/>
          <w:highlight w:val="yellow"/>
          <w:lang w:val="de-CH"/>
        </w:rPr>
        <w:t xml:space="preserve">Interessierte an Tonfeldarbeit </w:t>
      </w:r>
      <w:r w:rsidR="00E6014A" w:rsidRPr="001276C0">
        <w:rPr>
          <w:rFonts w:asciiTheme="majorHAnsi" w:hAnsiTheme="majorHAnsi" w:cstheme="majorHAnsi"/>
          <w:b/>
          <w:bCs/>
          <w:color w:val="1F3864" w:themeColor="accent1" w:themeShade="80"/>
          <w:highlight w:val="yellow"/>
          <w:lang w:val="de-CH"/>
        </w:rPr>
        <w:t xml:space="preserve">nach Heinz Deuser </w:t>
      </w:r>
    </w:p>
    <w:p w14:paraId="65D1411A" w14:textId="08FE279D" w:rsidR="00410532" w:rsidRPr="0041693E" w:rsidRDefault="00410532" w:rsidP="004F45DA">
      <w:pPr>
        <w:rPr>
          <w:rFonts w:asciiTheme="majorHAnsi" w:hAnsiTheme="majorHAnsi" w:cstheme="majorHAnsi"/>
          <w:b/>
          <w:bCs/>
          <w:color w:val="4472C4" w:themeColor="accent1"/>
          <w:lang w:val="de-CH"/>
        </w:rPr>
      </w:pPr>
      <w:r w:rsidRPr="001276C0">
        <w:rPr>
          <w:rFonts w:asciiTheme="majorHAnsi" w:hAnsiTheme="majorHAnsi" w:cstheme="majorHAnsi"/>
          <w:color w:val="4472C4" w:themeColor="accent1"/>
          <w:lang w:val="de-CH"/>
        </w:rPr>
        <w:t xml:space="preserve">wenden sich bitte direkt an: </w:t>
      </w:r>
      <w:hyperlink r:id="rId8" w:history="1">
        <w:r w:rsidRPr="001276C0">
          <w:rPr>
            <w:rStyle w:val="Hyperlink"/>
            <w:rFonts w:asciiTheme="majorHAnsi" w:hAnsiTheme="majorHAnsi" w:cstheme="majorHAnsi"/>
            <w:color w:val="4472C4" w:themeColor="accent1"/>
            <w:lang w:val="de-CH"/>
          </w:rPr>
          <w:t>info@studiengang-kunsttherapie.ch</w:t>
        </w:r>
      </w:hyperlink>
      <w:r w:rsidRPr="001276C0">
        <w:rPr>
          <w:rFonts w:asciiTheme="majorHAnsi" w:hAnsiTheme="majorHAnsi" w:cstheme="majorHAnsi"/>
          <w:color w:val="4472C4" w:themeColor="accent1"/>
          <w:lang w:val="de-CH"/>
        </w:rPr>
        <w:t>. Die Anmeldungen werden in der Reihenfolge des Eingangs und nach Verfügbarkeit von Plätzen berücksichtig. Es wird eine Warteliste geführt und bei grossem Interesse ein Zusatzkurs angeboten.</w:t>
      </w:r>
    </w:p>
    <w:p w14:paraId="51AEAB17" w14:textId="77777777" w:rsidR="001276C0" w:rsidRDefault="001276C0" w:rsidP="004F45DA">
      <w:pPr>
        <w:rPr>
          <w:rFonts w:asciiTheme="majorHAnsi" w:hAnsiTheme="majorHAnsi" w:cstheme="majorHAnsi"/>
          <w:b/>
          <w:bCs/>
          <w:color w:val="1F3864" w:themeColor="accent1" w:themeShade="80"/>
          <w:lang w:val="de-CH"/>
        </w:rPr>
      </w:pPr>
    </w:p>
    <w:p w14:paraId="34776E5B" w14:textId="045FC204" w:rsidR="001276C0" w:rsidRDefault="001276C0" w:rsidP="001276C0">
      <w:pPr>
        <w:rPr>
          <w:rFonts w:asciiTheme="majorHAnsi" w:hAnsiTheme="majorHAnsi" w:cstheme="majorHAnsi"/>
          <w:b/>
          <w:bCs/>
          <w:color w:val="1F3864" w:themeColor="accent1" w:themeShade="80"/>
          <w:highlight w:val="yellow"/>
          <w:lang w:val="de-CH"/>
        </w:rPr>
      </w:pPr>
      <w:r>
        <w:rPr>
          <w:rFonts w:asciiTheme="majorHAnsi" w:hAnsiTheme="majorHAnsi" w:cstheme="majorHAnsi"/>
          <w:b/>
          <w:bCs/>
          <w:color w:val="1F3864" w:themeColor="accent1" w:themeShade="80"/>
          <w:highlight w:val="yellow"/>
          <w:lang w:val="de-CH"/>
        </w:rPr>
        <w:t xml:space="preserve">Interessierte an </w:t>
      </w:r>
      <w:r w:rsidRPr="001276C0">
        <w:rPr>
          <w:rFonts w:asciiTheme="majorHAnsi" w:hAnsiTheme="majorHAnsi" w:cstheme="majorHAnsi"/>
          <w:b/>
          <w:bCs/>
          <w:color w:val="1F3864" w:themeColor="accent1" w:themeShade="80"/>
          <w:highlight w:val="yellow"/>
          <w:lang w:val="de-CH"/>
        </w:rPr>
        <w:t>Gestaltungs- und Maltherapie nach Eva Brenner:</w:t>
      </w:r>
    </w:p>
    <w:p w14:paraId="05A162B6" w14:textId="77777777" w:rsidR="001276C0" w:rsidRPr="0041693E" w:rsidRDefault="001276C0" w:rsidP="001276C0">
      <w:pPr>
        <w:rPr>
          <w:rFonts w:asciiTheme="majorHAnsi" w:hAnsiTheme="majorHAnsi" w:cstheme="majorHAnsi"/>
          <w:b/>
          <w:bCs/>
          <w:color w:val="4472C4" w:themeColor="accent1"/>
          <w:lang w:val="de-CH"/>
        </w:rPr>
      </w:pPr>
      <w:r w:rsidRPr="001276C0">
        <w:rPr>
          <w:rFonts w:asciiTheme="majorHAnsi" w:hAnsiTheme="majorHAnsi" w:cstheme="majorHAnsi"/>
          <w:color w:val="4472C4" w:themeColor="accent1"/>
          <w:lang w:val="de-CH"/>
        </w:rPr>
        <w:t xml:space="preserve">wenden sich bitte direkt an: </w:t>
      </w:r>
      <w:hyperlink r:id="rId9" w:history="1">
        <w:r w:rsidRPr="001276C0">
          <w:rPr>
            <w:rStyle w:val="Hyperlink"/>
            <w:rFonts w:asciiTheme="majorHAnsi" w:hAnsiTheme="majorHAnsi" w:cstheme="majorHAnsi"/>
            <w:color w:val="4472C4" w:themeColor="accent1"/>
            <w:lang w:val="de-CH"/>
          </w:rPr>
          <w:t>info@studiengang-kunsttherapie.ch</w:t>
        </w:r>
      </w:hyperlink>
      <w:r w:rsidRPr="001276C0">
        <w:rPr>
          <w:rFonts w:asciiTheme="majorHAnsi" w:hAnsiTheme="majorHAnsi" w:cstheme="majorHAnsi"/>
          <w:color w:val="4472C4" w:themeColor="accent1"/>
          <w:lang w:val="de-CH"/>
        </w:rPr>
        <w:t>. Die Anmeldungen werden in der Reihenfolge des Eingangs und nach Verfügbarkeit von Plätzen berücksichtig. Es wird eine Warteliste geführt und bei grossem Interesse ein Zusatzkurs angeboten.</w:t>
      </w:r>
    </w:p>
    <w:p w14:paraId="50C2A93A" w14:textId="77777777" w:rsidR="001276C0" w:rsidRDefault="001276C0" w:rsidP="001276C0">
      <w:pPr>
        <w:rPr>
          <w:rFonts w:asciiTheme="majorHAnsi" w:hAnsiTheme="majorHAnsi" w:cstheme="majorHAnsi"/>
          <w:b/>
          <w:bCs/>
          <w:color w:val="1F3864" w:themeColor="accent1" w:themeShade="80"/>
          <w:highlight w:val="yellow"/>
          <w:lang w:val="de-CH"/>
        </w:rPr>
      </w:pPr>
    </w:p>
    <w:p w14:paraId="59B33F7B" w14:textId="684DD33A" w:rsidR="001276C0" w:rsidRDefault="001276C0" w:rsidP="001276C0">
      <w:pPr>
        <w:rPr>
          <w:rFonts w:asciiTheme="majorHAnsi" w:hAnsiTheme="majorHAnsi" w:cstheme="majorHAnsi"/>
          <w:b/>
          <w:bCs/>
          <w:color w:val="1F3864" w:themeColor="accent1" w:themeShade="80"/>
          <w:highlight w:val="yellow"/>
          <w:lang w:val="de-CH"/>
        </w:rPr>
      </w:pPr>
      <w:r>
        <w:rPr>
          <w:rFonts w:asciiTheme="majorHAnsi" w:hAnsiTheme="majorHAnsi" w:cstheme="majorHAnsi"/>
          <w:b/>
          <w:bCs/>
          <w:color w:val="1F3864" w:themeColor="accent1" w:themeShade="80"/>
          <w:highlight w:val="yellow"/>
          <w:lang w:val="de-CH"/>
        </w:rPr>
        <w:t>Interessierte an Transformativer Kom</w:t>
      </w:r>
      <w:r w:rsidR="005656C0">
        <w:rPr>
          <w:rFonts w:asciiTheme="majorHAnsi" w:hAnsiTheme="majorHAnsi" w:cstheme="majorHAnsi"/>
          <w:b/>
          <w:bCs/>
          <w:color w:val="1F3864" w:themeColor="accent1" w:themeShade="80"/>
          <w:highlight w:val="yellow"/>
          <w:lang w:val="de-CH"/>
        </w:rPr>
        <w:t>m</w:t>
      </w:r>
      <w:r>
        <w:rPr>
          <w:rFonts w:asciiTheme="majorHAnsi" w:hAnsiTheme="majorHAnsi" w:cstheme="majorHAnsi"/>
          <w:b/>
          <w:bCs/>
          <w:color w:val="1F3864" w:themeColor="accent1" w:themeShade="80"/>
          <w:highlight w:val="yellow"/>
          <w:lang w:val="de-CH"/>
        </w:rPr>
        <w:t>unikation:</w:t>
      </w:r>
    </w:p>
    <w:p w14:paraId="1B548D14" w14:textId="77777777" w:rsidR="001276C0" w:rsidRPr="0041693E" w:rsidRDefault="001276C0" w:rsidP="001276C0">
      <w:pPr>
        <w:rPr>
          <w:rFonts w:asciiTheme="majorHAnsi" w:hAnsiTheme="majorHAnsi" w:cstheme="majorHAnsi"/>
          <w:b/>
          <w:bCs/>
          <w:color w:val="4472C4" w:themeColor="accent1"/>
          <w:lang w:val="de-CH"/>
        </w:rPr>
      </w:pPr>
      <w:r w:rsidRPr="001276C0">
        <w:rPr>
          <w:rFonts w:asciiTheme="majorHAnsi" w:hAnsiTheme="majorHAnsi" w:cstheme="majorHAnsi"/>
          <w:color w:val="4472C4" w:themeColor="accent1"/>
          <w:lang w:val="de-CH"/>
        </w:rPr>
        <w:t xml:space="preserve">wenden sich bitte direkt an: </w:t>
      </w:r>
      <w:hyperlink r:id="rId10" w:history="1">
        <w:r w:rsidRPr="001276C0">
          <w:rPr>
            <w:rStyle w:val="Hyperlink"/>
            <w:rFonts w:asciiTheme="majorHAnsi" w:hAnsiTheme="majorHAnsi" w:cstheme="majorHAnsi"/>
            <w:color w:val="4472C4" w:themeColor="accent1"/>
            <w:lang w:val="de-CH"/>
          </w:rPr>
          <w:t>info@studiengang-kunsttherapie.ch</w:t>
        </w:r>
      </w:hyperlink>
      <w:r w:rsidRPr="001276C0">
        <w:rPr>
          <w:rFonts w:asciiTheme="majorHAnsi" w:hAnsiTheme="majorHAnsi" w:cstheme="majorHAnsi"/>
          <w:color w:val="4472C4" w:themeColor="accent1"/>
          <w:lang w:val="de-CH"/>
        </w:rPr>
        <w:t>. Die Anmeldungen werden in der Reihenfolge des Eingangs und nach Verfügbarkeit von Plätzen berücksichtig. Es wird eine Warteliste geführt und bei grossem Interesse ein Zusatzkurs angeboten.</w:t>
      </w:r>
    </w:p>
    <w:p w14:paraId="75744D04" w14:textId="77777777" w:rsidR="001276C0" w:rsidRDefault="001276C0" w:rsidP="001276C0">
      <w:pPr>
        <w:rPr>
          <w:rFonts w:asciiTheme="majorHAnsi" w:hAnsiTheme="majorHAnsi" w:cstheme="majorHAnsi"/>
          <w:b/>
          <w:bCs/>
          <w:color w:val="1F3864" w:themeColor="accent1" w:themeShade="80"/>
          <w:highlight w:val="yellow"/>
          <w:lang w:val="de-CH"/>
        </w:rPr>
      </w:pPr>
    </w:p>
    <w:p w14:paraId="5E9C7690" w14:textId="1BD92BDC" w:rsidR="001276C0" w:rsidRPr="001276C0" w:rsidRDefault="001276C0" w:rsidP="001276C0">
      <w:pPr>
        <w:rPr>
          <w:rFonts w:asciiTheme="majorHAnsi" w:hAnsiTheme="majorHAnsi" w:cstheme="majorHAnsi"/>
          <w:b/>
          <w:bCs/>
          <w:color w:val="1F3864" w:themeColor="accent1" w:themeShade="80"/>
          <w:highlight w:val="yellow"/>
          <w:lang w:val="de-CH"/>
        </w:rPr>
      </w:pPr>
      <w:r>
        <w:rPr>
          <w:rFonts w:asciiTheme="majorHAnsi" w:hAnsiTheme="majorHAnsi" w:cstheme="majorHAnsi"/>
          <w:b/>
          <w:bCs/>
          <w:color w:val="1F3864" w:themeColor="accent1" w:themeShade="80"/>
          <w:highlight w:val="yellow"/>
          <w:lang w:val="de-CH"/>
        </w:rPr>
        <w:t xml:space="preserve">Interessierte an Modul 7: </w:t>
      </w:r>
    </w:p>
    <w:p w14:paraId="15B4EB25" w14:textId="77777777" w:rsidR="001276C0" w:rsidRPr="0041693E" w:rsidRDefault="001276C0" w:rsidP="001276C0">
      <w:pPr>
        <w:rPr>
          <w:rFonts w:asciiTheme="majorHAnsi" w:hAnsiTheme="majorHAnsi" w:cstheme="majorHAnsi"/>
          <w:b/>
          <w:bCs/>
          <w:color w:val="4472C4" w:themeColor="accent1"/>
          <w:lang w:val="de-CH"/>
        </w:rPr>
      </w:pPr>
      <w:r w:rsidRPr="001276C0">
        <w:rPr>
          <w:rFonts w:asciiTheme="majorHAnsi" w:hAnsiTheme="majorHAnsi" w:cstheme="majorHAnsi"/>
          <w:color w:val="4472C4" w:themeColor="accent1"/>
          <w:lang w:val="de-CH"/>
        </w:rPr>
        <w:t xml:space="preserve">wenden sich bitte direkt an: </w:t>
      </w:r>
      <w:hyperlink r:id="rId11" w:history="1">
        <w:r w:rsidRPr="001276C0">
          <w:rPr>
            <w:rStyle w:val="Hyperlink"/>
            <w:rFonts w:asciiTheme="majorHAnsi" w:hAnsiTheme="majorHAnsi" w:cstheme="majorHAnsi"/>
            <w:color w:val="4472C4" w:themeColor="accent1"/>
            <w:lang w:val="de-CH"/>
          </w:rPr>
          <w:t>info@studiengang-kunsttherapie.ch</w:t>
        </w:r>
      </w:hyperlink>
      <w:r w:rsidRPr="001276C0">
        <w:rPr>
          <w:rFonts w:asciiTheme="majorHAnsi" w:hAnsiTheme="majorHAnsi" w:cstheme="majorHAnsi"/>
          <w:color w:val="4472C4" w:themeColor="accent1"/>
          <w:lang w:val="de-CH"/>
        </w:rPr>
        <w:t>. Die Anmeldungen werden in der Reihenfolge des Eingangs und nach Verfügbarkeit von Plätzen berücksichtig. Es wird eine Warteliste geführt und bei grossem Interesse ein Zusatzkurs angeboten.</w:t>
      </w:r>
    </w:p>
    <w:p w14:paraId="0799DB1C" w14:textId="77777777" w:rsidR="001276C0" w:rsidRDefault="001276C0" w:rsidP="004F45DA">
      <w:pPr>
        <w:rPr>
          <w:rFonts w:asciiTheme="majorHAnsi" w:hAnsiTheme="majorHAnsi" w:cstheme="majorHAnsi"/>
          <w:b/>
          <w:bCs/>
          <w:color w:val="1F3864" w:themeColor="accent1" w:themeShade="80"/>
          <w:lang w:val="de-CH"/>
        </w:rPr>
      </w:pPr>
    </w:p>
    <w:p w14:paraId="197B9BEE" w14:textId="77777777" w:rsidR="001276C0" w:rsidRDefault="001276C0" w:rsidP="004F45DA">
      <w:pPr>
        <w:rPr>
          <w:rFonts w:asciiTheme="majorHAnsi" w:hAnsiTheme="majorHAnsi" w:cstheme="majorHAnsi"/>
          <w:b/>
          <w:bCs/>
          <w:color w:val="1F3864" w:themeColor="accent1" w:themeShade="80"/>
          <w:lang w:val="de-CH"/>
        </w:rPr>
      </w:pPr>
    </w:p>
    <w:p w14:paraId="159B7BDE" w14:textId="77777777" w:rsidR="001276C0" w:rsidRDefault="001276C0" w:rsidP="004F45DA">
      <w:pPr>
        <w:rPr>
          <w:rFonts w:asciiTheme="majorHAnsi" w:hAnsiTheme="majorHAnsi" w:cstheme="majorHAnsi"/>
          <w:b/>
          <w:bCs/>
          <w:color w:val="1F3864" w:themeColor="accent1" w:themeShade="80"/>
          <w:lang w:val="de-CH"/>
        </w:rPr>
      </w:pPr>
    </w:p>
    <w:p w14:paraId="13182D10" w14:textId="3619C4B1" w:rsidR="004F45DA" w:rsidRPr="0041693E" w:rsidRDefault="00410532" w:rsidP="004F45DA">
      <w:pPr>
        <w:rPr>
          <w:rFonts w:asciiTheme="majorHAnsi" w:hAnsiTheme="majorHAnsi" w:cstheme="majorHAnsi"/>
          <w:b/>
          <w:bCs/>
          <w:color w:val="1F3864" w:themeColor="accent1" w:themeShade="80"/>
          <w:lang w:val="de-CH"/>
        </w:rPr>
      </w:pPr>
      <w:r w:rsidRPr="0041693E">
        <w:rPr>
          <w:rFonts w:asciiTheme="majorHAnsi" w:hAnsiTheme="majorHAnsi" w:cstheme="majorHAnsi"/>
          <w:b/>
          <w:bCs/>
          <w:color w:val="1F3864" w:themeColor="accent1" w:themeShade="80"/>
          <w:lang w:val="de-CH"/>
        </w:rPr>
        <w:t xml:space="preserve">Dauer der </w:t>
      </w:r>
      <w:r w:rsidR="004F45DA" w:rsidRPr="0041693E">
        <w:rPr>
          <w:rFonts w:asciiTheme="majorHAnsi" w:hAnsiTheme="majorHAnsi" w:cstheme="majorHAnsi"/>
          <w:b/>
          <w:bCs/>
          <w:color w:val="1F3864" w:themeColor="accent1" w:themeShade="80"/>
          <w:lang w:val="de-CH"/>
        </w:rPr>
        <w:t xml:space="preserve">Weiterbildungstage </w:t>
      </w:r>
    </w:p>
    <w:p w14:paraId="2185742A" w14:textId="1AA6007E" w:rsidR="004F45DA" w:rsidRPr="0041693E" w:rsidRDefault="004F45DA" w:rsidP="004F45DA">
      <w:pPr>
        <w:rPr>
          <w:rFonts w:asciiTheme="majorHAnsi" w:hAnsiTheme="majorHAnsi" w:cstheme="majorHAnsi"/>
          <w:color w:val="1F3864" w:themeColor="accent1" w:themeShade="80"/>
          <w:lang w:val="de-CH"/>
        </w:rPr>
      </w:pPr>
      <w:r w:rsidRPr="0041693E">
        <w:rPr>
          <w:rFonts w:asciiTheme="majorHAnsi" w:hAnsiTheme="majorHAnsi" w:cstheme="majorHAnsi"/>
          <w:color w:val="1F3864" w:themeColor="accent1" w:themeShade="80"/>
          <w:lang w:val="de-CH"/>
        </w:rPr>
        <w:t>jeweils 9.15 – 17.</w:t>
      </w:r>
      <w:r w:rsidR="00410532" w:rsidRPr="0041693E">
        <w:rPr>
          <w:rFonts w:asciiTheme="majorHAnsi" w:hAnsiTheme="majorHAnsi" w:cstheme="majorHAnsi"/>
          <w:color w:val="1F3864" w:themeColor="accent1" w:themeShade="80"/>
          <w:lang w:val="de-CH"/>
        </w:rPr>
        <w:t>4</w:t>
      </w:r>
      <w:r w:rsidRPr="0041693E">
        <w:rPr>
          <w:rFonts w:asciiTheme="majorHAnsi" w:hAnsiTheme="majorHAnsi" w:cstheme="majorHAnsi"/>
          <w:color w:val="1F3864" w:themeColor="accent1" w:themeShade="80"/>
          <w:lang w:val="de-CH"/>
        </w:rPr>
        <w:t>5h (7</w:t>
      </w:r>
      <w:r w:rsidR="00410532" w:rsidRPr="0041693E">
        <w:rPr>
          <w:rFonts w:asciiTheme="majorHAnsi" w:hAnsiTheme="majorHAnsi" w:cstheme="majorHAnsi"/>
          <w:color w:val="1F3864" w:themeColor="accent1" w:themeShade="80"/>
          <w:lang w:val="de-CH"/>
        </w:rPr>
        <w:t>.5</w:t>
      </w:r>
      <w:r w:rsidRPr="0041693E">
        <w:rPr>
          <w:rFonts w:asciiTheme="majorHAnsi" w:hAnsiTheme="majorHAnsi" w:cstheme="majorHAnsi"/>
          <w:color w:val="1F3864" w:themeColor="accent1" w:themeShade="80"/>
          <w:lang w:val="de-CH"/>
        </w:rPr>
        <w:t>h) am Ruchti-Weg 5, 4143 Dornach</w:t>
      </w:r>
    </w:p>
    <w:p w14:paraId="17C62F53" w14:textId="77777777" w:rsidR="004F45DA" w:rsidRPr="005F6F83" w:rsidRDefault="004F45DA" w:rsidP="004F45DA">
      <w:pPr>
        <w:rPr>
          <w:rFonts w:asciiTheme="majorHAnsi" w:hAnsiTheme="majorHAnsi" w:cstheme="majorHAnsi"/>
          <w:b/>
          <w:bCs/>
          <w:color w:val="1F3864" w:themeColor="accent1" w:themeShade="80"/>
          <w:sz w:val="16"/>
          <w:szCs w:val="16"/>
          <w:lang w:val="de-CH"/>
        </w:rPr>
      </w:pPr>
    </w:p>
    <w:p w14:paraId="3D9ED7F5" w14:textId="77777777" w:rsidR="00CD6DEE" w:rsidRPr="0041693E" w:rsidRDefault="00CD6DEE" w:rsidP="004F45DA">
      <w:pPr>
        <w:rPr>
          <w:rFonts w:asciiTheme="majorHAnsi" w:hAnsiTheme="majorHAnsi" w:cstheme="majorHAnsi"/>
          <w:b/>
          <w:bCs/>
          <w:color w:val="1F3864" w:themeColor="accent1" w:themeShade="80"/>
          <w:lang w:val="de-CH"/>
        </w:rPr>
      </w:pPr>
      <w:r w:rsidRPr="0041693E">
        <w:rPr>
          <w:rFonts w:asciiTheme="majorHAnsi" w:hAnsiTheme="majorHAnsi" w:cstheme="majorHAnsi"/>
          <w:b/>
          <w:bCs/>
          <w:color w:val="1F3864" w:themeColor="accent1" w:themeShade="80"/>
          <w:lang w:val="de-CH"/>
        </w:rPr>
        <w:t>Anerkennung als Weiterbildung</w:t>
      </w:r>
    </w:p>
    <w:p w14:paraId="6BDEE718" w14:textId="77777777" w:rsidR="005F6F83" w:rsidRDefault="004F45DA" w:rsidP="004F45DA">
      <w:pPr>
        <w:rPr>
          <w:rFonts w:asciiTheme="majorHAnsi" w:hAnsiTheme="majorHAnsi" w:cstheme="majorHAnsi"/>
          <w:color w:val="1F3864" w:themeColor="accent1" w:themeShade="80"/>
          <w:lang w:val="de-CH"/>
        </w:rPr>
      </w:pPr>
      <w:r w:rsidRPr="0041693E">
        <w:rPr>
          <w:rFonts w:asciiTheme="majorHAnsi" w:hAnsiTheme="majorHAnsi" w:cstheme="majorHAnsi"/>
          <w:color w:val="1F3864" w:themeColor="accent1" w:themeShade="80"/>
          <w:lang w:val="de-CH"/>
        </w:rPr>
        <w:t xml:space="preserve">Alle Kurstage entsprechen den Bedingungen der Fort- und Weiterbildungsordnung des EMR (FWBO). </w:t>
      </w:r>
    </w:p>
    <w:p w14:paraId="3C841C1D" w14:textId="4C4AC7C6" w:rsidR="004F45DA" w:rsidRDefault="004F45DA" w:rsidP="004F45DA">
      <w:pPr>
        <w:rPr>
          <w:rFonts w:asciiTheme="majorHAnsi" w:hAnsiTheme="majorHAnsi" w:cstheme="majorHAnsi"/>
          <w:color w:val="1F3864" w:themeColor="accent1" w:themeShade="80"/>
          <w:lang w:val="de-CH"/>
        </w:rPr>
      </w:pPr>
      <w:r w:rsidRPr="0041693E">
        <w:rPr>
          <w:rFonts w:asciiTheme="majorHAnsi" w:hAnsiTheme="majorHAnsi" w:cstheme="majorHAnsi"/>
          <w:color w:val="1F3864" w:themeColor="accent1" w:themeShade="80"/>
          <w:lang w:val="de-CH"/>
        </w:rPr>
        <w:t xml:space="preserve">Nach Kursteilnahme und Zahlungseingang wird die Kursteilnahmebestätigung zugestellt. </w:t>
      </w:r>
    </w:p>
    <w:p w14:paraId="1D167FEC" w14:textId="77777777" w:rsidR="001276C0" w:rsidRPr="0041693E" w:rsidRDefault="001276C0" w:rsidP="004F45DA">
      <w:pPr>
        <w:rPr>
          <w:rFonts w:asciiTheme="majorHAnsi" w:hAnsiTheme="majorHAnsi" w:cstheme="majorHAnsi"/>
          <w:color w:val="1F3864" w:themeColor="accent1" w:themeShade="80"/>
          <w:lang w:val="de-CH"/>
        </w:rPr>
      </w:pPr>
    </w:p>
    <w:p w14:paraId="33376B56" w14:textId="77777777" w:rsidR="004F45DA" w:rsidRPr="0041693E" w:rsidRDefault="004F45DA" w:rsidP="004F45DA">
      <w:pPr>
        <w:rPr>
          <w:rFonts w:asciiTheme="majorHAnsi" w:hAnsiTheme="majorHAnsi" w:cstheme="majorHAnsi"/>
          <w:color w:val="1F3864" w:themeColor="accent1" w:themeShade="80"/>
          <w:lang w:val="de-CH"/>
        </w:rPr>
      </w:pPr>
      <w:r w:rsidRPr="0041693E">
        <w:rPr>
          <w:rFonts w:asciiTheme="majorHAnsi" w:hAnsiTheme="majorHAnsi" w:cstheme="majorHAnsi"/>
          <w:color w:val="1F3864" w:themeColor="accent1" w:themeShade="80"/>
          <w:lang w:val="de-CH"/>
        </w:rPr>
        <w:t xml:space="preserve">   </w:t>
      </w:r>
    </w:p>
    <w:p w14:paraId="3C301556" w14:textId="14046E0A" w:rsidR="004F45DA" w:rsidRPr="006F2FB5" w:rsidRDefault="004F45DA" w:rsidP="004F45DA">
      <w:pPr>
        <w:rPr>
          <w:rFonts w:asciiTheme="majorHAnsi" w:hAnsiTheme="majorHAnsi" w:cstheme="majorHAnsi"/>
          <w:b/>
          <w:bCs/>
          <w:color w:val="1F3864" w:themeColor="accent1" w:themeShade="80"/>
          <w:lang w:val="de-CH"/>
        </w:rPr>
      </w:pPr>
      <w:r w:rsidRPr="006F2FB5">
        <w:rPr>
          <w:rFonts w:asciiTheme="majorHAnsi" w:hAnsiTheme="majorHAnsi" w:cstheme="majorHAnsi"/>
          <w:b/>
          <w:bCs/>
          <w:color w:val="1F3864" w:themeColor="accent1" w:themeShade="80"/>
          <w:lang w:val="de-CH"/>
        </w:rPr>
        <w:t>Zielgruppe der Weiterbildungstage</w:t>
      </w:r>
    </w:p>
    <w:p w14:paraId="1BAF46B5" w14:textId="77777777" w:rsidR="004F45DA" w:rsidRPr="0041693E" w:rsidRDefault="004F45DA" w:rsidP="004F45DA">
      <w:pPr>
        <w:rPr>
          <w:rFonts w:asciiTheme="majorHAnsi" w:hAnsiTheme="majorHAnsi" w:cstheme="majorHAnsi"/>
          <w:color w:val="1F3864" w:themeColor="accent1" w:themeShade="80"/>
          <w:lang w:val="de-CH"/>
        </w:rPr>
      </w:pPr>
      <w:r w:rsidRPr="0041693E">
        <w:rPr>
          <w:rFonts w:asciiTheme="majorHAnsi" w:hAnsiTheme="majorHAnsi" w:cstheme="majorHAnsi"/>
          <w:color w:val="1F3864" w:themeColor="accent1" w:themeShade="80"/>
          <w:lang w:val="de-CH"/>
        </w:rPr>
        <w:t>•</w:t>
      </w:r>
      <w:r w:rsidRPr="0041693E">
        <w:rPr>
          <w:rFonts w:asciiTheme="majorHAnsi" w:hAnsiTheme="majorHAnsi" w:cstheme="majorHAnsi"/>
          <w:color w:val="1F3864" w:themeColor="accent1" w:themeShade="80"/>
          <w:lang w:val="de-CH"/>
        </w:rPr>
        <w:tab/>
        <w:t>Kunsttherapeut: innen mit (Branchen)Zertifikat Kunsttherapie mit anthroposophischen Methodenkenntnissen</w:t>
      </w:r>
    </w:p>
    <w:p w14:paraId="2E3845A7" w14:textId="77777777" w:rsidR="004F45DA" w:rsidRPr="0041693E" w:rsidRDefault="004F45DA" w:rsidP="004F45DA">
      <w:pPr>
        <w:rPr>
          <w:rFonts w:asciiTheme="majorHAnsi" w:hAnsiTheme="majorHAnsi" w:cstheme="majorHAnsi"/>
          <w:color w:val="1F3864" w:themeColor="accent1" w:themeShade="80"/>
          <w:lang w:val="de-CH"/>
        </w:rPr>
      </w:pPr>
      <w:r w:rsidRPr="0041693E">
        <w:rPr>
          <w:rFonts w:asciiTheme="majorHAnsi" w:hAnsiTheme="majorHAnsi" w:cstheme="majorHAnsi"/>
          <w:color w:val="1F3864" w:themeColor="accent1" w:themeShade="80"/>
          <w:lang w:val="de-CH"/>
        </w:rPr>
        <w:t>•</w:t>
      </w:r>
      <w:r w:rsidRPr="0041693E">
        <w:rPr>
          <w:rFonts w:asciiTheme="majorHAnsi" w:hAnsiTheme="majorHAnsi" w:cstheme="majorHAnsi"/>
          <w:color w:val="1F3864" w:themeColor="accent1" w:themeShade="80"/>
          <w:lang w:val="de-CH"/>
        </w:rPr>
        <w:tab/>
        <w:t>Kunsttherapeut: innen mit nicht-anthroposophischen Methodenkenntnissen</w:t>
      </w:r>
    </w:p>
    <w:p w14:paraId="3FD4DE7A" w14:textId="4EA393E9" w:rsidR="004F45DA" w:rsidRPr="0041693E" w:rsidRDefault="004F45DA" w:rsidP="004F45DA">
      <w:pPr>
        <w:rPr>
          <w:rFonts w:asciiTheme="majorHAnsi" w:hAnsiTheme="majorHAnsi" w:cstheme="majorHAnsi"/>
          <w:color w:val="1F3864" w:themeColor="accent1" w:themeShade="80"/>
          <w:lang w:val="de-CH"/>
        </w:rPr>
      </w:pPr>
      <w:r w:rsidRPr="0041693E">
        <w:rPr>
          <w:rFonts w:asciiTheme="majorHAnsi" w:hAnsiTheme="majorHAnsi" w:cstheme="majorHAnsi"/>
          <w:color w:val="1F3864" w:themeColor="accent1" w:themeShade="80"/>
          <w:lang w:val="de-CH"/>
        </w:rPr>
        <w:t>•</w:t>
      </w:r>
      <w:r w:rsidRPr="0041693E">
        <w:rPr>
          <w:rFonts w:asciiTheme="majorHAnsi" w:hAnsiTheme="majorHAnsi" w:cstheme="majorHAnsi"/>
          <w:color w:val="1F3864" w:themeColor="accent1" w:themeShade="80"/>
          <w:lang w:val="de-CH"/>
        </w:rPr>
        <w:tab/>
        <w:t xml:space="preserve">Kunsttherapeut: innen der </w:t>
      </w:r>
      <w:r w:rsidR="005F6F83">
        <w:rPr>
          <w:rFonts w:asciiTheme="majorHAnsi" w:hAnsiTheme="majorHAnsi" w:cstheme="majorHAnsi"/>
          <w:color w:val="1F3864" w:themeColor="accent1" w:themeShade="80"/>
          <w:lang w:val="de-CH"/>
        </w:rPr>
        <w:t xml:space="preserve">Eva </w:t>
      </w:r>
      <w:r w:rsidRPr="0041693E">
        <w:rPr>
          <w:rFonts w:asciiTheme="majorHAnsi" w:hAnsiTheme="majorHAnsi" w:cstheme="majorHAnsi"/>
          <w:color w:val="1F3864" w:themeColor="accent1" w:themeShade="80"/>
          <w:lang w:val="de-CH"/>
        </w:rPr>
        <w:t>Brenner-Methode, die sich für andere Methode interessieren</w:t>
      </w:r>
    </w:p>
    <w:p w14:paraId="23BAFF1E" w14:textId="633B7F86" w:rsidR="00410532" w:rsidRPr="0041693E" w:rsidRDefault="004F45DA" w:rsidP="00410532">
      <w:pPr>
        <w:rPr>
          <w:rFonts w:asciiTheme="majorHAnsi" w:hAnsiTheme="majorHAnsi" w:cstheme="majorHAnsi"/>
          <w:color w:val="1F3864" w:themeColor="accent1" w:themeShade="80"/>
          <w:lang w:val="de-CH"/>
        </w:rPr>
      </w:pPr>
      <w:r w:rsidRPr="0041693E">
        <w:rPr>
          <w:rFonts w:asciiTheme="majorHAnsi" w:hAnsiTheme="majorHAnsi" w:cstheme="majorHAnsi"/>
          <w:color w:val="1F3864" w:themeColor="accent1" w:themeShade="80"/>
          <w:lang w:val="de-CH"/>
        </w:rPr>
        <w:t>•</w:t>
      </w:r>
      <w:r w:rsidRPr="0041693E">
        <w:rPr>
          <w:rFonts w:asciiTheme="majorHAnsi" w:hAnsiTheme="majorHAnsi" w:cstheme="majorHAnsi"/>
          <w:color w:val="1F3864" w:themeColor="accent1" w:themeShade="80"/>
          <w:lang w:val="de-CH"/>
        </w:rPr>
        <w:tab/>
        <w:t>Kunsttherapeut: innen mit akademischem Kunsttherapiestudium, die ihre künstlerische Praxis vertiefen wollen</w:t>
      </w:r>
    </w:p>
    <w:p w14:paraId="73EA2A32" w14:textId="26947C8F" w:rsidR="00410532" w:rsidRPr="0041693E" w:rsidRDefault="004F45DA" w:rsidP="00410532">
      <w:pPr>
        <w:rPr>
          <w:rFonts w:asciiTheme="majorHAnsi" w:hAnsiTheme="majorHAnsi" w:cstheme="majorHAnsi"/>
          <w:color w:val="1F3864" w:themeColor="accent1" w:themeShade="80"/>
          <w:lang w:val="de-CH"/>
        </w:rPr>
      </w:pPr>
      <w:r w:rsidRPr="0041693E">
        <w:rPr>
          <w:rFonts w:asciiTheme="majorHAnsi" w:hAnsiTheme="majorHAnsi" w:cstheme="majorHAnsi"/>
          <w:color w:val="1F3864" w:themeColor="accent1" w:themeShade="80"/>
          <w:lang w:val="de-CH"/>
        </w:rPr>
        <w:t>•</w:t>
      </w:r>
      <w:r w:rsidRPr="0041693E">
        <w:rPr>
          <w:rFonts w:asciiTheme="majorHAnsi" w:hAnsiTheme="majorHAnsi" w:cstheme="majorHAnsi"/>
          <w:color w:val="1F3864" w:themeColor="accent1" w:themeShade="80"/>
          <w:lang w:val="de-CH"/>
        </w:rPr>
        <w:tab/>
        <w:t>Kunsttherapeut: innen</w:t>
      </w:r>
      <w:r w:rsidR="00410532" w:rsidRPr="0041693E">
        <w:rPr>
          <w:rFonts w:asciiTheme="majorHAnsi" w:hAnsiTheme="majorHAnsi" w:cstheme="majorHAnsi"/>
          <w:color w:val="1F3864" w:themeColor="accent1" w:themeShade="80"/>
          <w:lang w:val="de-CH"/>
        </w:rPr>
        <w:t>, die für eine Anrechnung fremder Lernleistung ihre Methodenkenntnisse erweitern wollen</w:t>
      </w:r>
      <w:r w:rsidR="005F6F83">
        <w:rPr>
          <w:rFonts w:asciiTheme="majorHAnsi" w:hAnsiTheme="majorHAnsi" w:cstheme="majorHAnsi"/>
          <w:color w:val="1F3864" w:themeColor="accent1" w:themeShade="80"/>
          <w:lang w:val="de-CH"/>
        </w:rPr>
        <w:t xml:space="preserve"> (AfL-Studierende)</w:t>
      </w:r>
    </w:p>
    <w:p w14:paraId="3FE3B6B1" w14:textId="77777777" w:rsidR="004F45DA" w:rsidRPr="005F6F83" w:rsidRDefault="004F45DA" w:rsidP="004F45DA">
      <w:pPr>
        <w:rPr>
          <w:rFonts w:asciiTheme="majorHAnsi" w:hAnsiTheme="majorHAnsi" w:cstheme="majorHAnsi"/>
          <w:color w:val="1F3864" w:themeColor="accent1" w:themeShade="80"/>
          <w:sz w:val="16"/>
          <w:szCs w:val="16"/>
          <w:lang w:val="de-CH"/>
        </w:rPr>
      </w:pPr>
    </w:p>
    <w:p w14:paraId="61F1CF25" w14:textId="52E148E4" w:rsidR="00B0542B" w:rsidRPr="0041693E" w:rsidRDefault="004F45DA" w:rsidP="004F45DA">
      <w:pPr>
        <w:rPr>
          <w:rFonts w:asciiTheme="majorHAnsi" w:hAnsiTheme="majorHAnsi" w:cstheme="majorHAnsi"/>
          <w:b/>
          <w:bCs/>
          <w:color w:val="1F3864" w:themeColor="accent1" w:themeShade="80"/>
          <w:lang w:val="de-CH"/>
        </w:rPr>
      </w:pPr>
      <w:r w:rsidRPr="0041693E">
        <w:rPr>
          <w:rFonts w:asciiTheme="majorHAnsi" w:hAnsiTheme="majorHAnsi" w:cstheme="majorHAnsi"/>
          <w:b/>
          <w:bCs/>
          <w:color w:val="1F3864" w:themeColor="accent1" w:themeShade="80"/>
          <w:lang w:val="de-CH"/>
        </w:rPr>
        <w:t>Anmeld</w:t>
      </w:r>
      <w:r w:rsidR="00410532" w:rsidRPr="0041693E">
        <w:rPr>
          <w:rFonts w:asciiTheme="majorHAnsi" w:hAnsiTheme="majorHAnsi" w:cstheme="majorHAnsi"/>
          <w:b/>
          <w:bCs/>
          <w:color w:val="1F3864" w:themeColor="accent1" w:themeShade="80"/>
          <w:lang w:val="de-CH"/>
        </w:rPr>
        <w:t>efrist</w:t>
      </w:r>
      <w:r w:rsidRPr="0041693E">
        <w:rPr>
          <w:rFonts w:asciiTheme="majorHAnsi" w:hAnsiTheme="majorHAnsi" w:cstheme="majorHAnsi"/>
          <w:b/>
          <w:bCs/>
          <w:color w:val="1F3864" w:themeColor="accent1" w:themeShade="80"/>
          <w:lang w:val="de-CH"/>
        </w:rPr>
        <w:t xml:space="preserve"> für Weiterbildungskurse</w:t>
      </w:r>
    </w:p>
    <w:p w14:paraId="3C45DC7F" w14:textId="2F66C0EF" w:rsidR="00410532" w:rsidRPr="0041693E" w:rsidRDefault="004F45DA" w:rsidP="00B0542B">
      <w:pPr>
        <w:rPr>
          <w:rFonts w:asciiTheme="majorHAnsi" w:hAnsiTheme="majorHAnsi" w:cstheme="majorHAnsi"/>
          <w:color w:val="1F3864" w:themeColor="accent1" w:themeShade="80"/>
          <w:lang w:val="de-CH"/>
        </w:rPr>
      </w:pPr>
      <w:r w:rsidRPr="0041693E">
        <w:rPr>
          <w:rFonts w:asciiTheme="majorHAnsi" w:hAnsiTheme="majorHAnsi" w:cstheme="majorHAnsi"/>
          <w:color w:val="1F3864" w:themeColor="accent1" w:themeShade="80"/>
          <w:lang w:val="de-CH"/>
        </w:rPr>
        <w:t>bis spätestens 1 Monat im Voraus</w:t>
      </w:r>
    </w:p>
    <w:p w14:paraId="2F62D140" w14:textId="77777777" w:rsidR="00410532" w:rsidRPr="005F6F83" w:rsidRDefault="00410532" w:rsidP="00B0542B">
      <w:pPr>
        <w:rPr>
          <w:rFonts w:asciiTheme="majorHAnsi" w:hAnsiTheme="majorHAnsi" w:cstheme="majorHAnsi"/>
          <w:color w:val="1F3864" w:themeColor="accent1" w:themeShade="80"/>
          <w:sz w:val="16"/>
          <w:szCs w:val="16"/>
          <w:lang w:val="de-CH"/>
        </w:rPr>
      </w:pPr>
    </w:p>
    <w:p w14:paraId="282559AA" w14:textId="77777777" w:rsidR="00410532" w:rsidRPr="0041693E" w:rsidRDefault="00410532" w:rsidP="00B0542B">
      <w:pPr>
        <w:rPr>
          <w:rFonts w:asciiTheme="majorHAnsi" w:hAnsiTheme="majorHAnsi" w:cstheme="majorHAnsi"/>
          <w:b/>
          <w:bCs/>
          <w:color w:val="1F3864" w:themeColor="accent1" w:themeShade="80"/>
          <w:lang w:val="de-CH"/>
        </w:rPr>
      </w:pPr>
      <w:r w:rsidRPr="0041693E">
        <w:rPr>
          <w:rFonts w:asciiTheme="majorHAnsi" w:hAnsiTheme="majorHAnsi" w:cstheme="majorHAnsi"/>
          <w:b/>
          <w:bCs/>
          <w:color w:val="1F3864" w:themeColor="accent1" w:themeShade="80"/>
          <w:lang w:val="de-CH"/>
        </w:rPr>
        <w:t>Buchungsmöglichkeiten</w:t>
      </w:r>
    </w:p>
    <w:p w14:paraId="6B7BD224" w14:textId="03DC23A6" w:rsidR="00410532" w:rsidRPr="0041693E" w:rsidRDefault="00410532" w:rsidP="00B0542B">
      <w:pPr>
        <w:rPr>
          <w:rFonts w:asciiTheme="majorHAnsi" w:hAnsiTheme="majorHAnsi" w:cstheme="majorHAnsi"/>
          <w:color w:val="1F3864" w:themeColor="accent1" w:themeShade="80"/>
          <w:lang w:val="de-CH"/>
        </w:rPr>
      </w:pPr>
      <w:r w:rsidRPr="0041693E">
        <w:rPr>
          <w:rFonts w:asciiTheme="majorHAnsi" w:hAnsiTheme="majorHAnsi" w:cstheme="majorHAnsi"/>
          <w:color w:val="1F3864" w:themeColor="accent1" w:themeShade="80"/>
          <w:lang w:val="de-CH"/>
        </w:rPr>
        <w:t>Alle Weiterbildungsk</w:t>
      </w:r>
      <w:r w:rsidR="004F45DA" w:rsidRPr="0041693E">
        <w:rPr>
          <w:rFonts w:asciiTheme="majorHAnsi" w:hAnsiTheme="majorHAnsi" w:cstheme="majorHAnsi"/>
          <w:color w:val="1F3864" w:themeColor="accent1" w:themeShade="80"/>
          <w:lang w:val="de-CH"/>
        </w:rPr>
        <w:t xml:space="preserve">urse sind </w:t>
      </w:r>
      <w:r w:rsidRPr="0041693E">
        <w:rPr>
          <w:rFonts w:asciiTheme="majorHAnsi" w:hAnsiTheme="majorHAnsi" w:cstheme="majorHAnsi"/>
          <w:color w:val="1F3864" w:themeColor="accent1" w:themeShade="80"/>
          <w:lang w:val="de-CH"/>
        </w:rPr>
        <w:t>als Einzelkurse im angegebenen Format (1 Tag, 2 Tage, 3 Tage)</w:t>
      </w:r>
      <w:r w:rsidR="004F45DA" w:rsidRPr="0041693E">
        <w:rPr>
          <w:rFonts w:asciiTheme="majorHAnsi" w:hAnsiTheme="majorHAnsi" w:cstheme="majorHAnsi"/>
          <w:color w:val="1F3864" w:themeColor="accent1" w:themeShade="80"/>
          <w:lang w:val="de-CH"/>
        </w:rPr>
        <w:t xml:space="preserve"> buchbar, </w:t>
      </w:r>
      <w:r w:rsidRPr="0041693E">
        <w:rPr>
          <w:rFonts w:asciiTheme="majorHAnsi" w:hAnsiTheme="majorHAnsi" w:cstheme="majorHAnsi"/>
          <w:color w:val="1F3864" w:themeColor="accent1" w:themeShade="80"/>
          <w:lang w:val="de-CH"/>
        </w:rPr>
        <w:t xml:space="preserve">der Besuch von Einzelkurstagen bei </w:t>
      </w:r>
      <w:r w:rsidR="0041693E" w:rsidRPr="0041693E">
        <w:rPr>
          <w:rFonts w:asciiTheme="majorHAnsi" w:hAnsiTheme="majorHAnsi" w:cstheme="majorHAnsi"/>
          <w:color w:val="1F3864" w:themeColor="accent1" w:themeShade="80"/>
          <w:lang w:val="de-CH"/>
        </w:rPr>
        <w:t>mehrtägigen</w:t>
      </w:r>
      <w:r w:rsidRPr="0041693E">
        <w:rPr>
          <w:rFonts w:asciiTheme="majorHAnsi" w:hAnsiTheme="majorHAnsi" w:cstheme="majorHAnsi"/>
          <w:color w:val="1F3864" w:themeColor="accent1" w:themeShade="80"/>
          <w:lang w:val="de-CH"/>
        </w:rPr>
        <w:t xml:space="preserve"> Kursen ist nicht möglich, da die Übungen vertiefend aufgebaut sind.</w:t>
      </w:r>
    </w:p>
    <w:p w14:paraId="33678270" w14:textId="77777777" w:rsidR="00410532" w:rsidRPr="005F6F83" w:rsidRDefault="00410532" w:rsidP="00B0542B">
      <w:pPr>
        <w:rPr>
          <w:rFonts w:asciiTheme="majorHAnsi" w:hAnsiTheme="majorHAnsi" w:cstheme="majorHAnsi"/>
          <w:color w:val="1F3864" w:themeColor="accent1" w:themeShade="80"/>
          <w:sz w:val="16"/>
          <w:szCs w:val="16"/>
          <w:lang w:val="de-CH"/>
        </w:rPr>
      </w:pPr>
    </w:p>
    <w:p w14:paraId="1CA3A196" w14:textId="7B645C9F" w:rsidR="00410532" w:rsidRPr="0041693E" w:rsidRDefault="00410532" w:rsidP="00B0542B">
      <w:pPr>
        <w:rPr>
          <w:rFonts w:asciiTheme="majorHAnsi" w:hAnsiTheme="majorHAnsi" w:cstheme="majorHAnsi"/>
          <w:b/>
          <w:bCs/>
          <w:color w:val="1F3864" w:themeColor="accent1" w:themeShade="80"/>
          <w:lang w:val="de-CH"/>
        </w:rPr>
      </w:pPr>
      <w:r w:rsidRPr="0041693E">
        <w:rPr>
          <w:rFonts w:asciiTheme="majorHAnsi" w:hAnsiTheme="majorHAnsi" w:cstheme="majorHAnsi"/>
          <w:b/>
          <w:bCs/>
          <w:color w:val="1F3864" w:themeColor="accent1" w:themeShade="80"/>
          <w:lang w:val="de-CH"/>
        </w:rPr>
        <w:t>Investition</w:t>
      </w:r>
    </w:p>
    <w:p w14:paraId="6F04905B" w14:textId="5C91A931" w:rsidR="00D6292E" w:rsidRPr="0041693E" w:rsidRDefault="00D6292E" w:rsidP="00D6292E">
      <w:pPr>
        <w:rPr>
          <w:rFonts w:asciiTheme="majorHAnsi" w:hAnsiTheme="majorHAnsi" w:cstheme="majorHAnsi"/>
          <w:color w:val="1F3864" w:themeColor="accent1" w:themeShade="80"/>
          <w:lang w:val="de-CH"/>
        </w:rPr>
      </w:pPr>
      <w:r w:rsidRPr="0041693E">
        <w:rPr>
          <w:rFonts w:asciiTheme="majorHAnsi" w:hAnsiTheme="majorHAnsi" w:cstheme="majorHAnsi"/>
          <w:color w:val="1F3864" w:themeColor="accent1" w:themeShade="80"/>
          <w:lang w:val="de-CH"/>
        </w:rPr>
        <w:t>CHF 180.</w:t>
      </w:r>
      <w:r w:rsidR="007E6CEC">
        <w:rPr>
          <w:rFonts w:asciiTheme="majorHAnsi" w:hAnsiTheme="majorHAnsi" w:cstheme="majorHAnsi"/>
          <w:color w:val="1F3864" w:themeColor="accent1" w:themeShade="80"/>
          <w:lang w:val="de-CH"/>
        </w:rPr>
        <w:t>–</w:t>
      </w:r>
      <w:r w:rsidRPr="0041693E">
        <w:rPr>
          <w:rFonts w:asciiTheme="majorHAnsi" w:hAnsiTheme="majorHAnsi" w:cstheme="majorHAnsi"/>
          <w:color w:val="1F3864" w:themeColor="accent1" w:themeShade="80"/>
          <w:lang w:val="de-CH"/>
        </w:rPr>
        <w:t xml:space="preserve"> </w:t>
      </w:r>
      <w:r w:rsidR="007E6CEC">
        <w:rPr>
          <w:rFonts w:asciiTheme="majorHAnsi" w:hAnsiTheme="majorHAnsi" w:cstheme="majorHAnsi"/>
          <w:color w:val="1F3864" w:themeColor="accent1" w:themeShade="80"/>
          <w:lang w:val="de-CH"/>
        </w:rPr>
        <w:t>pro Tag</w:t>
      </w:r>
      <w:r w:rsidR="007E6CEC" w:rsidRPr="0041693E">
        <w:rPr>
          <w:rFonts w:asciiTheme="majorHAnsi" w:hAnsiTheme="majorHAnsi" w:cstheme="majorHAnsi"/>
          <w:color w:val="1F3864" w:themeColor="accent1" w:themeShade="80"/>
          <w:lang w:val="de-CH"/>
        </w:rPr>
        <w:t xml:space="preserve"> </w:t>
      </w:r>
      <w:r w:rsidRPr="0041693E">
        <w:rPr>
          <w:rFonts w:asciiTheme="majorHAnsi" w:hAnsiTheme="majorHAnsi" w:cstheme="majorHAnsi"/>
          <w:color w:val="1F3864" w:themeColor="accent1" w:themeShade="80"/>
          <w:lang w:val="de-CH"/>
        </w:rPr>
        <w:t>für Externe</w:t>
      </w:r>
    </w:p>
    <w:p w14:paraId="392CFF6C" w14:textId="734C94E1" w:rsidR="00A04B20" w:rsidRPr="007E6CEC" w:rsidRDefault="004F45DA" w:rsidP="006F0AA7">
      <w:pPr>
        <w:rPr>
          <w:rFonts w:asciiTheme="majorHAnsi" w:hAnsiTheme="majorHAnsi" w:cstheme="majorHAnsi"/>
          <w:color w:val="1F3864" w:themeColor="accent1" w:themeShade="80"/>
          <w:lang w:val="de-CH"/>
        </w:rPr>
        <w:sectPr w:rsidR="00A04B20" w:rsidRPr="007E6CEC" w:rsidSect="00A04B20">
          <w:headerReference w:type="even" r:id="rId12"/>
          <w:headerReference w:type="default" r:id="rId13"/>
          <w:footerReference w:type="even" r:id="rId14"/>
          <w:footerReference w:type="default" r:id="rId15"/>
          <w:headerReference w:type="first" r:id="rId16"/>
          <w:footerReference w:type="first" r:id="rId17"/>
          <w:pgSz w:w="16840" w:h="11900" w:orient="landscape"/>
          <w:pgMar w:top="720" w:right="720" w:bottom="720" w:left="720" w:header="708" w:footer="708" w:gutter="0"/>
          <w:cols w:space="708"/>
          <w:titlePg/>
          <w:docGrid w:linePitch="360"/>
        </w:sectPr>
      </w:pPr>
      <w:r w:rsidRPr="0041693E">
        <w:rPr>
          <w:rFonts w:asciiTheme="majorHAnsi" w:hAnsiTheme="majorHAnsi" w:cstheme="majorHAnsi"/>
          <w:color w:val="1F3864" w:themeColor="accent1" w:themeShade="80"/>
          <w:lang w:val="de-CH"/>
        </w:rPr>
        <w:t>CHF 150.</w:t>
      </w:r>
      <w:r w:rsidR="007E6CEC">
        <w:rPr>
          <w:rFonts w:asciiTheme="majorHAnsi" w:hAnsiTheme="majorHAnsi" w:cstheme="majorHAnsi"/>
          <w:color w:val="1F3864" w:themeColor="accent1" w:themeShade="80"/>
          <w:lang w:val="de-CH"/>
        </w:rPr>
        <w:t>–</w:t>
      </w:r>
      <w:r w:rsidRPr="0041693E">
        <w:rPr>
          <w:rFonts w:asciiTheme="majorHAnsi" w:hAnsiTheme="majorHAnsi" w:cstheme="majorHAnsi"/>
          <w:color w:val="1F3864" w:themeColor="accent1" w:themeShade="80"/>
          <w:lang w:val="de-CH"/>
        </w:rPr>
        <w:t xml:space="preserve"> pro Tag</w:t>
      </w:r>
      <w:r w:rsidR="00410532" w:rsidRPr="0041693E">
        <w:rPr>
          <w:rFonts w:asciiTheme="majorHAnsi" w:hAnsiTheme="majorHAnsi" w:cstheme="majorHAnsi"/>
          <w:color w:val="1F3864" w:themeColor="accent1" w:themeShade="80"/>
          <w:lang w:val="de-CH"/>
        </w:rPr>
        <w:t xml:space="preserve"> für ehemalige Studierende anthroposophischer Studiengänge</w:t>
      </w:r>
      <w:r w:rsidR="00E6014A">
        <w:rPr>
          <w:rFonts w:asciiTheme="majorHAnsi" w:hAnsiTheme="majorHAnsi" w:cstheme="majorHAnsi"/>
          <w:color w:val="1F3864" w:themeColor="accent1" w:themeShade="80"/>
          <w:lang w:val="de-CH"/>
        </w:rPr>
        <w:t xml:space="preserve"> in der Schweiz</w:t>
      </w:r>
      <w:r w:rsidR="00D6292E">
        <w:rPr>
          <w:rFonts w:asciiTheme="majorHAnsi" w:hAnsiTheme="majorHAnsi" w:cstheme="majorHAnsi"/>
          <w:color w:val="1F3864" w:themeColor="accent1" w:themeShade="80"/>
          <w:lang w:val="de-CH"/>
        </w:rPr>
        <w:t xml:space="preserve"> </w:t>
      </w:r>
      <w:bookmarkStart w:id="1" w:name="_Hlk226668585"/>
      <w:r w:rsidR="00D6292E">
        <w:rPr>
          <w:rFonts w:asciiTheme="majorHAnsi" w:hAnsiTheme="majorHAnsi" w:cstheme="majorHAnsi"/>
          <w:color w:val="1F3864" w:themeColor="accent1" w:themeShade="80"/>
          <w:lang w:val="de-CH"/>
        </w:rPr>
        <w:t xml:space="preserve">und </w:t>
      </w:r>
      <w:proofErr w:type="spellStart"/>
      <w:proofErr w:type="gramStart"/>
      <w:r w:rsidR="00D6292E">
        <w:rPr>
          <w:rFonts w:asciiTheme="majorHAnsi" w:hAnsiTheme="majorHAnsi" w:cstheme="majorHAnsi"/>
          <w:color w:val="1F3864" w:themeColor="accent1" w:themeShade="80"/>
          <w:lang w:val="de-CH"/>
        </w:rPr>
        <w:t>Bewerber:innen</w:t>
      </w:r>
      <w:proofErr w:type="spellEnd"/>
      <w:proofErr w:type="gramEnd"/>
      <w:r w:rsidR="00D6292E">
        <w:rPr>
          <w:rFonts w:asciiTheme="majorHAnsi" w:hAnsiTheme="majorHAnsi" w:cstheme="majorHAnsi"/>
          <w:color w:val="1F3864" w:themeColor="accent1" w:themeShade="80"/>
          <w:lang w:val="de-CH"/>
        </w:rPr>
        <w:t xml:space="preserve"> für Anrechnung fremder Lernle</w:t>
      </w:r>
      <w:r w:rsidR="007E6CEC">
        <w:rPr>
          <w:rFonts w:asciiTheme="majorHAnsi" w:hAnsiTheme="majorHAnsi" w:cstheme="majorHAnsi"/>
          <w:color w:val="1F3864" w:themeColor="accent1" w:themeShade="80"/>
          <w:lang w:val="de-CH"/>
        </w:rPr>
        <w:t>is</w:t>
      </w:r>
      <w:r w:rsidR="00D6292E">
        <w:rPr>
          <w:rFonts w:asciiTheme="majorHAnsi" w:hAnsiTheme="majorHAnsi" w:cstheme="majorHAnsi"/>
          <w:color w:val="1F3864" w:themeColor="accent1" w:themeShade="80"/>
          <w:lang w:val="de-CH"/>
        </w:rPr>
        <w:t>tung (AfL)</w:t>
      </w:r>
      <w:r w:rsidR="00410532" w:rsidRPr="0041693E">
        <w:rPr>
          <w:rFonts w:asciiTheme="majorHAnsi" w:hAnsiTheme="majorHAnsi" w:cstheme="majorHAnsi"/>
          <w:color w:val="1F3864" w:themeColor="accent1" w:themeShade="80"/>
          <w:lang w:val="de-CH"/>
        </w:rPr>
        <w:t xml:space="preserve"> </w:t>
      </w:r>
      <w:bookmarkEnd w:id="1"/>
    </w:p>
    <w:p w14:paraId="05783143" w14:textId="77777777" w:rsidR="00D6292E" w:rsidRDefault="00D6292E" w:rsidP="006E3B94">
      <w:pPr>
        <w:ind w:left="-142"/>
        <w:jc w:val="center"/>
        <w:rPr>
          <w:rFonts w:ascii="Calibri" w:hAnsi="Calibri" w:cs="Calibri"/>
          <w:b/>
          <w:color w:val="1F497D"/>
          <w:sz w:val="32"/>
        </w:rPr>
      </w:pPr>
    </w:p>
    <w:p w14:paraId="047BD8CD" w14:textId="3EBFAC39" w:rsidR="006F0AA7" w:rsidRDefault="006F0AA7" w:rsidP="006E3B94">
      <w:pPr>
        <w:ind w:left="-142"/>
        <w:jc w:val="center"/>
        <w:rPr>
          <w:rFonts w:ascii="Calibri" w:hAnsi="Calibri" w:cs="Calibri"/>
          <w:b/>
          <w:color w:val="1F497D"/>
          <w:sz w:val="32"/>
        </w:rPr>
      </w:pPr>
      <w:r w:rsidRPr="00EF388A">
        <w:rPr>
          <w:rFonts w:ascii="Calibri" w:hAnsi="Calibri" w:cs="Calibri"/>
          <w:b/>
          <w:color w:val="1F497D"/>
          <w:sz w:val="32"/>
        </w:rPr>
        <w:t>Anmeldeformular</w:t>
      </w:r>
      <w:r>
        <w:rPr>
          <w:rFonts w:ascii="Calibri" w:hAnsi="Calibri" w:cs="Calibri"/>
          <w:b/>
          <w:color w:val="1F497D"/>
          <w:sz w:val="32"/>
        </w:rPr>
        <w:t xml:space="preserve"> Weiterbildungs</w:t>
      </w:r>
      <w:r w:rsidRPr="00462F3B">
        <w:rPr>
          <w:rFonts w:ascii="Calibri" w:hAnsi="Calibri" w:cs="Calibri"/>
          <w:b/>
          <w:color w:val="1F497D"/>
          <w:sz w:val="32"/>
        </w:rPr>
        <w:t>-Angebot</w:t>
      </w:r>
      <w:r>
        <w:rPr>
          <w:rFonts w:ascii="Calibri" w:hAnsi="Calibri" w:cs="Calibri"/>
          <w:b/>
          <w:color w:val="1F497D"/>
          <w:sz w:val="32"/>
        </w:rPr>
        <w:t xml:space="preserve"> von </w:t>
      </w:r>
      <w:r w:rsidR="005F2558">
        <w:rPr>
          <w:rFonts w:ascii="Calibri" w:hAnsi="Calibri" w:cs="Calibri"/>
          <w:b/>
          <w:color w:val="1F497D"/>
          <w:sz w:val="32"/>
        </w:rPr>
        <w:t>September</w:t>
      </w:r>
      <w:r w:rsidR="003214EF">
        <w:rPr>
          <w:rFonts w:ascii="Calibri" w:hAnsi="Calibri" w:cs="Calibri"/>
          <w:b/>
          <w:color w:val="1F497D"/>
          <w:sz w:val="32"/>
        </w:rPr>
        <w:t xml:space="preserve"> / Oktober /</w:t>
      </w:r>
      <w:r w:rsidRPr="00462F3B">
        <w:rPr>
          <w:rFonts w:ascii="Calibri" w:hAnsi="Calibri" w:cs="Calibri"/>
          <w:b/>
          <w:color w:val="1F497D"/>
          <w:sz w:val="32"/>
        </w:rPr>
        <w:t xml:space="preserve"> </w:t>
      </w:r>
      <w:r w:rsidR="00410532">
        <w:rPr>
          <w:rFonts w:ascii="Calibri" w:hAnsi="Calibri" w:cs="Calibri"/>
          <w:b/>
          <w:color w:val="1F497D"/>
          <w:sz w:val="32"/>
        </w:rPr>
        <w:t>November 2026</w:t>
      </w:r>
    </w:p>
    <w:p w14:paraId="350A1780" w14:textId="77777777" w:rsidR="006E3B94" w:rsidRPr="006E3B94" w:rsidRDefault="006E3B94" w:rsidP="005E347E">
      <w:pPr>
        <w:ind w:left="-142"/>
        <w:rPr>
          <w:rFonts w:ascii="Calibri" w:hAnsi="Calibri" w:cs="Calibri"/>
          <w:b/>
          <w:color w:val="1F497D"/>
          <w:sz w:val="15"/>
          <w:szCs w:val="15"/>
        </w:rPr>
      </w:pPr>
    </w:p>
    <w:tbl>
      <w:tblPr>
        <w:tblStyle w:val="Tabellenraster"/>
        <w:tblW w:w="1545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0"/>
        <w:gridCol w:w="12587"/>
      </w:tblGrid>
      <w:tr w:rsidR="006F0AA7" w:rsidRPr="002677B8" w14:paraId="7C07A590" w14:textId="77777777" w:rsidTr="00510324">
        <w:trPr>
          <w:trHeight w:hRule="exact" w:val="406"/>
        </w:trPr>
        <w:tc>
          <w:tcPr>
            <w:tcW w:w="2870" w:type="dxa"/>
            <w:tcBorders>
              <w:top w:val="single" w:sz="4" w:space="0" w:color="auto"/>
            </w:tcBorders>
            <w:vAlign w:val="bottom"/>
          </w:tcPr>
          <w:p w14:paraId="1E38D650" w14:textId="77777777" w:rsidR="006F0AA7" w:rsidRPr="002677B8" w:rsidRDefault="006F0AA7" w:rsidP="008C4299">
            <w:pPr>
              <w:pStyle w:val="KeinAbsatzformat"/>
              <w:rPr>
                <w:rFonts w:ascii="Calibri" w:hAnsi="Calibri" w:cs="Calibri"/>
                <w:spacing w:val="1"/>
                <w:sz w:val="20"/>
                <w:szCs w:val="20"/>
                <w:lang w:val="de-CH"/>
              </w:rPr>
            </w:pPr>
            <w:r w:rsidRPr="002677B8">
              <w:rPr>
                <w:rFonts w:ascii="Calibri" w:hAnsi="Calibri" w:cs="Calibri"/>
                <w:spacing w:val="1"/>
                <w:sz w:val="20"/>
                <w:szCs w:val="20"/>
                <w:lang w:val="de-CH"/>
              </w:rPr>
              <w:t>Name, Vorname</w:t>
            </w:r>
          </w:p>
        </w:tc>
        <w:tc>
          <w:tcPr>
            <w:tcW w:w="12587" w:type="dxa"/>
            <w:tcBorders>
              <w:top w:val="single" w:sz="4" w:space="0" w:color="auto"/>
              <w:bottom w:val="single" w:sz="36" w:space="0" w:color="FFFFFF" w:themeColor="background1"/>
            </w:tcBorders>
            <w:shd w:val="clear" w:color="auto" w:fill="E7E6E6" w:themeFill="background2"/>
            <w:vAlign w:val="bottom"/>
          </w:tcPr>
          <w:p w14:paraId="05828A7E" w14:textId="77777777" w:rsidR="006F0AA7" w:rsidRPr="002677B8" w:rsidRDefault="006F0AA7" w:rsidP="008C4299">
            <w:pPr>
              <w:pStyle w:val="KeinAbsatzformat"/>
              <w:rPr>
                <w:rFonts w:ascii="Calibri" w:hAnsi="Calibri" w:cs="Calibri"/>
                <w:spacing w:val="1"/>
                <w:sz w:val="20"/>
                <w:szCs w:val="20"/>
                <w:lang w:val="de-CH"/>
              </w:rPr>
            </w:pPr>
            <w:r>
              <w:rPr>
                <w:rFonts w:ascii="Calibri" w:hAnsi="Calibri" w:cs="Calibri"/>
                <w:spacing w:val="1"/>
                <w:sz w:val="20"/>
                <w:szCs w:val="20"/>
                <w:lang w:val="de-CH"/>
              </w:rPr>
              <w:fldChar w:fldCharType="begin">
                <w:ffData>
                  <w:name w:val="Text1"/>
                  <w:enabled/>
                  <w:calcOnExit w:val="0"/>
                  <w:textInput/>
                </w:ffData>
              </w:fldChar>
            </w:r>
            <w:bookmarkStart w:id="2" w:name="Text1"/>
            <w:r>
              <w:rPr>
                <w:rFonts w:ascii="Calibri" w:hAnsi="Calibri" w:cs="Calibri"/>
                <w:spacing w:val="1"/>
                <w:sz w:val="20"/>
                <w:szCs w:val="20"/>
                <w:lang w:val="de-CH"/>
              </w:rPr>
              <w:instrText xml:space="preserve"> FORMTEXT </w:instrText>
            </w:r>
            <w:r>
              <w:rPr>
                <w:rFonts w:ascii="Calibri" w:hAnsi="Calibri" w:cs="Calibri"/>
                <w:spacing w:val="1"/>
                <w:sz w:val="20"/>
                <w:szCs w:val="20"/>
                <w:lang w:val="de-CH"/>
              </w:rPr>
            </w:r>
            <w:r>
              <w:rPr>
                <w:rFonts w:ascii="Calibri" w:hAnsi="Calibri" w:cs="Calibri"/>
                <w:spacing w:val="1"/>
                <w:sz w:val="20"/>
                <w:szCs w:val="20"/>
                <w:lang w:val="de-CH"/>
              </w:rPr>
              <w:fldChar w:fldCharType="separate"/>
            </w:r>
            <w:r>
              <w:rPr>
                <w:rFonts w:ascii="Calibri" w:hAnsi="Calibri" w:cs="Calibri"/>
                <w:noProof/>
                <w:spacing w:val="1"/>
                <w:sz w:val="20"/>
                <w:szCs w:val="20"/>
                <w:lang w:val="de-CH"/>
              </w:rPr>
              <w:t> </w:t>
            </w:r>
            <w:r>
              <w:rPr>
                <w:rFonts w:ascii="Calibri" w:hAnsi="Calibri" w:cs="Calibri"/>
                <w:noProof/>
                <w:spacing w:val="1"/>
                <w:sz w:val="20"/>
                <w:szCs w:val="20"/>
                <w:lang w:val="de-CH"/>
              </w:rPr>
              <w:t> </w:t>
            </w:r>
            <w:r>
              <w:rPr>
                <w:rFonts w:ascii="Calibri" w:hAnsi="Calibri" w:cs="Calibri"/>
                <w:noProof/>
                <w:spacing w:val="1"/>
                <w:sz w:val="20"/>
                <w:szCs w:val="20"/>
                <w:lang w:val="de-CH"/>
              </w:rPr>
              <w:t> </w:t>
            </w:r>
            <w:r>
              <w:rPr>
                <w:rFonts w:ascii="Calibri" w:hAnsi="Calibri" w:cs="Calibri"/>
                <w:noProof/>
                <w:spacing w:val="1"/>
                <w:sz w:val="20"/>
                <w:szCs w:val="20"/>
                <w:lang w:val="de-CH"/>
              </w:rPr>
              <w:t> </w:t>
            </w:r>
            <w:r>
              <w:rPr>
                <w:rFonts w:ascii="Calibri" w:hAnsi="Calibri" w:cs="Calibri"/>
                <w:noProof/>
                <w:spacing w:val="1"/>
                <w:sz w:val="20"/>
                <w:szCs w:val="20"/>
                <w:lang w:val="de-CH"/>
              </w:rPr>
              <w:t> </w:t>
            </w:r>
            <w:r>
              <w:rPr>
                <w:rFonts w:ascii="Calibri" w:hAnsi="Calibri" w:cs="Calibri"/>
                <w:spacing w:val="1"/>
                <w:sz w:val="20"/>
                <w:szCs w:val="20"/>
                <w:lang w:val="de-CH"/>
              </w:rPr>
              <w:fldChar w:fldCharType="end"/>
            </w:r>
            <w:bookmarkEnd w:id="2"/>
          </w:p>
        </w:tc>
      </w:tr>
      <w:tr w:rsidR="006F0AA7" w:rsidRPr="002677B8" w14:paraId="48E99FBD" w14:textId="77777777" w:rsidTr="00510324">
        <w:trPr>
          <w:trHeight w:hRule="exact" w:val="406"/>
        </w:trPr>
        <w:tc>
          <w:tcPr>
            <w:tcW w:w="2870" w:type="dxa"/>
            <w:vAlign w:val="bottom"/>
          </w:tcPr>
          <w:p w14:paraId="4C678271" w14:textId="77777777" w:rsidR="006F0AA7" w:rsidRPr="002677B8" w:rsidRDefault="006F0AA7" w:rsidP="008C4299">
            <w:pPr>
              <w:pStyle w:val="KeinAbsatzformat"/>
              <w:rPr>
                <w:rFonts w:ascii="Calibri" w:hAnsi="Calibri" w:cs="Calibri"/>
                <w:spacing w:val="1"/>
                <w:sz w:val="20"/>
                <w:szCs w:val="20"/>
                <w:lang w:val="de-CH"/>
              </w:rPr>
            </w:pPr>
            <w:r w:rsidRPr="002677B8">
              <w:rPr>
                <w:rFonts w:ascii="Calibri" w:hAnsi="Calibri" w:cs="Calibri"/>
                <w:spacing w:val="1"/>
                <w:sz w:val="20"/>
                <w:szCs w:val="20"/>
                <w:lang w:val="de-CH"/>
              </w:rPr>
              <w:t>Strasse</w:t>
            </w:r>
          </w:p>
        </w:tc>
        <w:tc>
          <w:tcPr>
            <w:tcW w:w="12587" w:type="dxa"/>
            <w:tcBorders>
              <w:top w:val="single" w:sz="36" w:space="0" w:color="FFFFFF" w:themeColor="background1"/>
              <w:bottom w:val="single" w:sz="36" w:space="0" w:color="FFFFFF" w:themeColor="background1"/>
            </w:tcBorders>
            <w:shd w:val="clear" w:color="auto" w:fill="E7E6E6" w:themeFill="background2"/>
            <w:vAlign w:val="bottom"/>
          </w:tcPr>
          <w:p w14:paraId="3A041014" w14:textId="77777777" w:rsidR="006F0AA7" w:rsidRPr="002677B8" w:rsidRDefault="006F0AA7" w:rsidP="008C4299">
            <w:pPr>
              <w:pStyle w:val="KeinAbsatzformat"/>
              <w:rPr>
                <w:rFonts w:ascii="Calibri" w:hAnsi="Calibri" w:cs="Calibri"/>
                <w:spacing w:val="1"/>
                <w:sz w:val="20"/>
                <w:szCs w:val="20"/>
                <w:lang w:val="de-CH"/>
              </w:rPr>
            </w:pPr>
            <w:r>
              <w:rPr>
                <w:rFonts w:ascii="Calibri" w:hAnsi="Calibri" w:cs="Calibri"/>
                <w:spacing w:val="1"/>
                <w:sz w:val="20"/>
                <w:szCs w:val="20"/>
                <w:lang w:val="de-CH"/>
              </w:rPr>
              <w:fldChar w:fldCharType="begin">
                <w:ffData>
                  <w:name w:val="Text2"/>
                  <w:enabled/>
                  <w:calcOnExit w:val="0"/>
                  <w:textInput/>
                </w:ffData>
              </w:fldChar>
            </w:r>
            <w:bookmarkStart w:id="3" w:name="Text2"/>
            <w:r>
              <w:rPr>
                <w:rFonts w:ascii="Calibri" w:hAnsi="Calibri" w:cs="Calibri"/>
                <w:spacing w:val="1"/>
                <w:sz w:val="20"/>
                <w:szCs w:val="20"/>
                <w:lang w:val="de-CH"/>
              </w:rPr>
              <w:instrText xml:space="preserve"> FORMTEXT </w:instrText>
            </w:r>
            <w:r>
              <w:rPr>
                <w:rFonts w:ascii="Calibri" w:hAnsi="Calibri" w:cs="Calibri"/>
                <w:spacing w:val="1"/>
                <w:sz w:val="20"/>
                <w:szCs w:val="20"/>
                <w:lang w:val="de-CH"/>
              </w:rPr>
            </w:r>
            <w:r>
              <w:rPr>
                <w:rFonts w:ascii="Calibri" w:hAnsi="Calibri" w:cs="Calibri"/>
                <w:spacing w:val="1"/>
                <w:sz w:val="20"/>
                <w:szCs w:val="20"/>
                <w:lang w:val="de-CH"/>
              </w:rPr>
              <w:fldChar w:fldCharType="separate"/>
            </w:r>
            <w:r>
              <w:rPr>
                <w:rFonts w:ascii="Calibri" w:hAnsi="Calibri" w:cs="Calibri"/>
                <w:noProof/>
                <w:spacing w:val="1"/>
                <w:sz w:val="20"/>
                <w:szCs w:val="20"/>
                <w:lang w:val="de-CH"/>
              </w:rPr>
              <w:t> </w:t>
            </w:r>
            <w:r>
              <w:rPr>
                <w:rFonts w:ascii="Calibri" w:hAnsi="Calibri" w:cs="Calibri"/>
                <w:noProof/>
                <w:spacing w:val="1"/>
                <w:sz w:val="20"/>
                <w:szCs w:val="20"/>
                <w:lang w:val="de-CH"/>
              </w:rPr>
              <w:t> </w:t>
            </w:r>
            <w:r>
              <w:rPr>
                <w:rFonts w:ascii="Calibri" w:hAnsi="Calibri" w:cs="Calibri"/>
                <w:noProof/>
                <w:spacing w:val="1"/>
                <w:sz w:val="20"/>
                <w:szCs w:val="20"/>
                <w:lang w:val="de-CH"/>
              </w:rPr>
              <w:t> </w:t>
            </w:r>
            <w:r>
              <w:rPr>
                <w:rFonts w:ascii="Calibri" w:hAnsi="Calibri" w:cs="Calibri"/>
                <w:noProof/>
                <w:spacing w:val="1"/>
                <w:sz w:val="20"/>
                <w:szCs w:val="20"/>
                <w:lang w:val="de-CH"/>
              </w:rPr>
              <w:t> </w:t>
            </w:r>
            <w:r>
              <w:rPr>
                <w:rFonts w:ascii="Calibri" w:hAnsi="Calibri" w:cs="Calibri"/>
                <w:noProof/>
                <w:spacing w:val="1"/>
                <w:sz w:val="20"/>
                <w:szCs w:val="20"/>
                <w:lang w:val="de-CH"/>
              </w:rPr>
              <w:t> </w:t>
            </w:r>
            <w:r>
              <w:rPr>
                <w:rFonts w:ascii="Calibri" w:hAnsi="Calibri" w:cs="Calibri"/>
                <w:spacing w:val="1"/>
                <w:sz w:val="20"/>
                <w:szCs w:val="20"/>
                <w:lang w:val="de-CH"/>
              </w:rPr>
              <w:fldChar w:fldCharType="end"/>
            </w:r>
            <w:bookmarkEnd w:id="3"/>
          </w:p>
        </w:tc>
      </w:tr>
      <w:tr w:rsidR="006F0AA7" w:rsidRPr="002677B8" w14:paraId="57D877C8" w14:textId="77777777" w:rsidTr="00510324">
        <w:trPr>
          <w:trHeight w:hRule="exact" w:val="406"/>
        </w:trPr>
        <w:tc>
          <w:tcPr>
            <w:tcW w:w="2870" w:type="dxa"/>
            <w:vAlign w:val="bottom"/>
          </w:tcPr>
          <w:p w14:paraId="45A1F2A5" w14:textId="77777777" w:rsidR="006F0AA7" w:rsidRPr="002677B8" w:rsidRDefault="006F0AA7" w:rsidP="008C4299">
            <w:pPr>
              <w:pStyle w:val="KeinAbsatzformat"/>
              <w:rPr>
                <w:rFonts w:ascii="Calibri" w:hAnsi="Calibri" w:cs="Calibri"/>
                <w:spacing w:val="1"/>
                <w:sz w:val="20"/>
                <w:szCs w:val="20"/>
                <w:lang w:val="de-CH"/>
              </w:rPr>
            </w:pPr>
            <w:r w:rsidRPr="002677B8">
              <w:rPr>
                <w:rFonts w:ascii="Calibri" w:hAnsi="Calibri" w:cs="Calibri"/>
                <w:spacing w:val="1"/>
                <w:sz w:val="20"/>
                <w:szCs w:val="20"/>
                <w:lang w:val="de-CH"/>
              </w:rPr>
              <w:t>PLZ/Ort</w:t>
            </w:r>
          </w:p>
        </w:tc>
        <w:tc>
          <w:tcPr>
            <w:tcW w:w="12587" w:type="dxa"/>
            <w:tcBorders>
              <w:top w:val="single" w:sz="36" w:space="0" w:color="FFFFFF" w:themeColor="background1"/>
              <w:bottom w:val="single" w:sz="36" w:space="0" w:color="FFFFFF" w:themeColor="background1"/>
            </w:tcBorders>
            <w:shd w:val="clear" w:color="auto" w:fill="E7E6E6" w:themeFill="background2"/>
            <w:vAlign w:val="bottom"/>
          </w:tcPr>
          <w:p w14:paraId="70E68DBD" w14:textId="77777777" w:rsidR="006F0AA7" w:rsidRPr="002677B8" w:rsidRDefault="006F0AA7" w:rsidP="008C4299">
            <w:pPr>
              <w:pStyle w:val="KeinAbsatzformat"/>
              <w:rPr>
                <w:rFonts w:ascii="Calibri" w:hAnsi="Calibri" w:cs="Calibri"/>
                <w:spacing w:val="1"/>
                <w:sz w:val="20"/>
                <w:szCs w:val="20"/>
                <w:lang w:val="de-CH"/>
              </w:rPr>
            </w:pPr>
            <w:r>
              <w:rPr>
                <w:rFonts w:ascii="Calibri" w:hAnsi="Calibri" w:cs="Calibri"/>
                <w:spacing w:val="1"/>
                <w:sz w:val="20"/>
                <w:szCs w:val="20"/>
                <w:lang w:val="de-CH"/>
              </w:rPr>
              <w:fldChar w:fldCharType="begin">
                <w:ffData>
                  <w:name w:val="Text3"/>
                  <w:enabled/>
                  <w:calcOnExit w:val="0"/>
                  <w:textInput/>
                </w:ffData>
              </w:fldChar>
            </w:r>
            <w:bookmarkStart w:id="4" w:name="Text3"/>
            <w:r>
              <w:rPr>
                <w:rFonts w:ascii="Calibri" w:hAnsi="Calibri" w:cs="Calibri"/>
                <w:spacing w:val="1"/>
                <w:sz w:val="20"/>
                <w:szCs w:val="20"/>
                <w:lang w:val="de-CH"/>
              </w:rPr>
              <w:instrText xml:space="preserve"> FORMTEXT </w:instrText>
            </w:r>
            <w:r>
              <w:rPr>
                <w:rFonts w:ascii="Calibri" w:hAnsi="Calibri" w:cs="Calibri"/>
                <w:spacing w:val="1"/>
                <w:sz w:val="20"/>
                <w:szCs w:val="20"/>
                <w:lang w:val="de-CH"/>
              </w:rPr>
            </w:r>
            <w:r>
              <w:rPr>
                <w:rFonts w:ascii="Calibri" w:hAnsi="Calibri" w:cs="Calibri"/>
                <w:spacing w:val="1"/>
                <w:sz w:val="20"/>
                <w:szCs w:val="20"/>
                <w:lang w:val="de-CH"/>
              </w:rPr>
              <w:fldChar w:fldCharType="separate"/>
            </w:r>
            <w:r>
              <w:rPr>
                <w:rFonts w:ascii="Calibri" w:hAnsi="Calibri" w:cs="Calibri"/>
                <w:noProof/>
                <w:spacing w:val="1"/>
                <w:sz w:val="20"/>
                <w:szCs w:val="20"/>
                <w:lang w:val="de-CH"/>
              </w:rPr>
              <w:t> </w:t>
            </w:r>
            <w:r>
              <w:rPr>
                <w:rFonts w:ascii="Calibri" w:hAnsi="Calibri" w:cs="Calibri"/>
                <w:noProof/>
                <w:spacing w:val="1"/>
                <w:sz w:val="20"/>
                <w:szCs w:val="20"/>
                <w:lang w:val="de-CH"/>
              </w:rPr>
              <w:t> </w:t>
            </w:r>
            <w:r>
              <w:rPr>
                <w:rFonts w:ascii="Calibri" w:hAnsi="Calibri" w:cs="Calibri"/>
                <w:noProof/>
                <w:spacing w:val="1"/>
                <w:sz w:val="20"/>
                <w:szCs w:val="20"/>
                <w:lang w:val="de-CH"/>
              </w:rPr>
              <w:t> </w:t>
            </w:r>
            <w:r>
              <w:rPr>
                <w:rFonts w:ascii="Calibri" w:hAnsi="Calibri" w:cs="Calibri"/>
                <w:noProof/>
                <w:spacing w:val="1"/>
                <w:sz w:val="20"/>
                <w:szCs w:val="20"/>
                <w:lang w:val="de-CH"/>
              </w:rPr>
              <w:t> </w:t>
            </w:r>
            <w:r>
              <w:rPr>
                <w:rFonts w:ascii="Calibri" w:hAnsi="Calibri" w:cs="Calibri"/>
                <w:noProof/>
                <w:spacing w:val="1"/>
                <w:sz w:val="20"/>
                <w:szCs w:val="20"/>
                <w:lang w:val="de-CH"/>
              </w:rPr>
              <w:t> </w:t>
            </w:r>
            <w:r>
              <w:rPr>
                <w:rFonts w:ascii="Calibri" w:hAnsi="Calibri" w:cs="Calibri"/>
                <w:spacing w:val="1"/>
                <w:sz w:val="20"/>
                <w:szCs w:val="20"/>
                <w:lang w:val="de-CH"/>
              </w:rPr>
              <w:fldChar w:fldCharType="end"/>
            </w:r>
            <w:bookmarkEnd w:id="4"/>
          </w:p>
        </w:tc>
      </w:tr>
      <w:tr w:rsidR="006F0AA7" w:rsidRPr="002677B8" w14:paraId="58361277" w14:textId="77777777" w:rsidTr="00510324">
        <w:trPr>
          <w:trHeight w:hRule="exact" w:val="406"/>
        </w:trPr>
        <w:tc>
          <w:tcPr>
            <w:tcW w:w="2870" w:type="dxa"/>
            <w:vAlign w:val="bottom"/>
          </w:tcPr>
          <w:p w14:paraId="267811B1" w14:textId="77777777" w:rsidR="006F0AA7" w:rsidRPr="002677B8" w:rsidRDefault="006F0AA7" w:rsidP="008C4299">
            <w:pPr>
              <w:pStyle w:val="KeinAbsatzformat"/>
              <w:rPr>
                <w:rFonts w:ascii="Calibri" w:hAnsi="Calibri" w:cs="Calibri"/>
                <w:spacing w:val="1"/>
                <w:sz w:val="20"/>
                <w:szCs w:val="20"/>
                <w:lang w:val="de-CH"/>
              </w:rPr>
            </w:pPr>
            <w:r w:rsidRPr="002677B8">
              <w:rPr>
                <w:rFonts w:ascii="Calibri" w:hAnsi="Calibri" w:cs="Calibri"/>
                <w:spacing w:val="1"/>
                <w:sz w:val="20"/>
                <w:szCs w:val="20"/>
                <w:lang w:val="de-CH"/>
              </w:rPr>
              <w:t>E-Mail</w:t>
            </w:r>
          </w:p>
        </w:tc>
        <w:tc>
          <w:tcPr>
            <w:tcW w:w="12587" w:type="dxa"/>
            <w:tcBorders>
              <w:top w:val="single" w:sz="36" w:space="0" w:color="FFFFFF" w:themeColor="background1"/>
              <w:bottom w:val="single" w:sz="36" w:space="0" w:color="FFFFFF" w:themeColor="background1"/>
            </w:tcBorders>
            <w:shd w:val="clear" w:color="auto" w:fill="E7E6E6" w:themeFill="background2"/>
            <w:vAlign w:val="bottom"/>
          </w:tcPr>
          <w:p w14:paraId="674B8B90" w14:textId="77777777" w:rsidR="006F0AA7" w:rsidRPr="002677B8" w:rsidRDefault="006F0AA7" w:rsidP="008C4299">
            <w:pPr>
              <w:pStyle w:val="KeinAbsatzformat"/>
              <w:rPr>
                <w:rFonts w:ascii="Calibri" w:hAnsi="Calibri" w:cs="Calibri"/>
                <w:spacing w:val="1"/>
                <w:sz w:val="20"/>
                <w:szCs w:val="20"/>
                <w:lang w:val="de-CH"/>
              </w:rPr>
            </w:pPr>
            <w:r>
              <w:rPr>
                <w:rFonts w:ascii="Calibri" w:hAnsi="Calibri" w:cs="Calibri"/>
                <w:spacing w:val="1"/>
                <w:sz w:val="20"/>
                <w:szCs w:val="20"/>
                <w:lang w:val="de-CH"/>
              </w:rPr>
              <w:fldChar w:fldCharType="begin">
                <w:ffData>
                  <w:name w:val="Text4"/>
                  <w:enabled/>
                  <w:calcOnExit w:val="0"/>
                  <w:textInput/>
                </w:ffData>
              </w:fldChar>
            </w:r>
            <w:bookmarkStart w:id="5" w:name="Text4"/>
            <w:r>
              <w:rPr>
                <w:rFonts w:ascii="Calibri" w:hAnsi="Calibri" w:cs="Calibri"/>
                <w:spacing w:val="1"/>
                <w:sz w:val="20"/>
                <w:szCs w:val="20"/>
                <w:lang w:val="de-CH"/>
              </w:rPr>
              <w:instrText xml:space="preserve"> FORMTEXT </w:instrText>
            </w:r>
            <w:r>
              <w:rPr>
                <w:rFonts w:ascii="Calibri" w:hAnsi="Calibri" w:cs="Calibri"/>
                <w:spacing w:val="1"/>
                <w:sz w:val="20"/>
                <w:szCs w:val="20"/>
                <w:lang w:val="de-CH"/>
              </w:rPr>
            </w:r>
            <w:r>
              <w:rPr>
                <w:rFonts w:ascii="Calibri" w:hAnsi="Calibri" w:cs="Calibri"/>
                <w:spacing w:val="1"/>
                <w:sz w:val="20"/>
                <w:szCs w:val="20"/>
                <w:lang w:val="de-CH"/>
              </w:rPr>
              <w:fldChar w:fldCharType="separate"/>
            </w:r>
            <w:r>
              <w:rPr>
                <w:rFonts w:ascii="Calibri" w:hAnsi="Calibri" w:cs="Calibri"/>
                <w:noProof/>
                <w:spacing w:val="1"/>
                <w:sz w:val="20"/>
                <w:szCs w:val="20"/>
                <w:lang w:val="de-CH"/>
              </w:rPr>
              <w:t> </w:t>
            </w:r>
            <w:r>
              <w:rPr>
                <w:rFonts w:ascii="Calibri" w:hAnsi="Calibri" w:cs="Calibri"/>
                <w:noProof/>
                <w:spacing w:val="1"/>
                <w:sz w:val="20"/>
                <w:szCs w:val="20"/>
                <w:lang w:val="de-CH"/>
              </w:rPr>
              <w:t> </w:t>
            </w:r>
            <w:r>
              <w:rPr>
                <w:rFonts w:ascii="Calibri" w:hAnsi="Calibri" w:cs="Calibri"/>
                <w:noProof/>
                <w:spacing w:val="1"/>
                <w:sz w:val="20"/>
                <w:szCs w:val="20"/>
                <w:lang w:val="de-CH"/>
              </w:rPr>
              <w:t> </w:t>
            </w:r>
            <w:r>
              <w:rPr>
                <w:rFonts w:ascii="Calibri" w:hAnsi="Calibri" w:cs="Calibri"/>
                <w:noProof/>
                <w:spacing w:val="1"/>
                <w:sz w:val="20"/>
                <w:szCs w:val="20"/>
                <w:lang w:val="de-CH"/>
              </w:rPr>
              <w:t> </w:t>
            </w:r>
            <w:r>
              <w:rPr>
                <w:rFonts w:ascii="Calibri" w:hAnsi="Calibri" w:cs="Calibri"/>
                <w:noProof/>
                <w:spacing w:val="1"/>
                <w:sz w:val="20"/>
                <w:szCs w:val="20"/>
                <w:lang w:val="de-CH"/>
              </w:rPr>
              <w:t> </w:t>
            </w:r>
            <w:r>
              <w:rPr>
                <w:rFonts w:ascii="Calibri" w:hAnsi="Calibri" w:cs="Calibri"/>
                <w:spacing w:val="1"/>
                <w:sz w:val="20"/>
                <w:szCs w:val="20"/>
                <w:lang w:val="de-CH"/>
              </w:rPr>
              <w:fldChar w:fldCharType="end"/>
            </w:r>
            <w:bookmarkEnd w:id="5"/>
          </w:p>
        </w:tc>
      </w:tr>
      <w:tr w:rsidR="006F0AA7" w:rsidRPr="002677B8" w14:paraId="661A5A56" w14:textId="77777777" w:rsidTr="00510324">
        <w:trPr>
          <w:trHeight w:hRule="exact" w:val="406"/>
        </w:trPr>
        <w:tc>
          <w:tcPr>
            <w:tcW w:w="2870" w:type="dxa"/>
            <w:vAlign w:val="bottom"/>
          </w:tcPr>
          <w:p w14:paraId="2D6F4270" w14:textId="77777777" w:rsidR="006F0AA7" w:rsidRPr="002677B8" w:rsidRDefault="006F0AA7" w:rsidP="008C4299">
            <w:pPr>
              <w:pStyle w:val="KeinAbsatzformat"/>
              <w:rPr>
                <w:rFonts w:ascii="Calibri" w:hAnsi="Calibri" w:cs="Calibri"/>
                <w:spacing w:val="1"/>
                <w:sz w:val="20"/>
                <w:szCs w:val="20"/>
                <w:lang w:val="de-CH"/>
              </w:rPr>
            </w:pPr>
            <w:r w:rsidRPr="002677B8">
              <w:rPr>
                <w:rFonts w:ascii="Calibri" w:hAnsi="Calibri" w:cs="Calibri"/>
                <w:spacing w:val="1"/>
                <w:sz w:val="20"/>
                <w:szCs w:val="20"/>
                <w:lang w:val="de-CH"/>
              </w:rPr>
              <w:t>Telefon</w:t>
            </w:r>
          </w:p>
        </w:tc>
        <w:tc>
          <w:tcPr>
            <w:tcW w:w="12587" w:type="dxa"/>
            <w:tcBorders>
              <w:top w:val="single" w:sz="36" w:space="0" w:color="FFFFFF" w:themeColor="background1"/>
              <w:bottom w:val="single" w:sz="36" w:space="0" w:color="FFFFFF" w:themeColor="background1"/>
            </w:tcBorders>
            <w:shd w:val="clear" w:color="auto" w:fill="E7E6E6" w:themeFill="background2"/>
            <w:vAlign w:val="bottom"/>
          </w:tcPr>
          <w:p w14:paraId="2054890C" w14:textId="77777777" w:rsidR="006F0AA7" w:rsidRPr="002677B8" w:rsidRDefault="006F0AA7" w:rsidP="008C4299">
            <w:pPr>
              <w:pStyle w:val="KeinAbsatzformat"/>
              <w:rPr>
                <w:rFonts w:ascii="Calibri" w:hAnsi="Calibri" w:cs="Calibri"/>
                <w:spacing w:val="1"/>
                <w:sz w:val="20"/>
                <w:szCs w:val="20"/>
                <w:lang w:val="de-CH"/>
              </w:rPr>
            </w:pPr>
            <w:r>
              <w:rPr>
                <w:rFonts w:ascii="Calibri" w:hAnsi="Calibri" w:cs="Calibri"/>
                <w:spacing w:val="1"/>
                <w:sz w:val="20"/>
                <w:szCs w:val="20"/>
                <w:lang w:val="de-CH"/>
              </w:rPr>
              <w:fldChar w:fldCharType="begin">
                <w:ffData>
                  <w:name w:val="Text5"/>
                  <w:enabled/>
                  <w:calcOnExit w:val="0"/>
                  <w:textInput/>
                </w:ffData>
              </w:fldChar>
            </w:r>
            <w:bookmarkStart w:id="6" w:name="Text5"/>
            <w:r>
              <w:rPr>
                <w:rFonts w:ascii="Calibri" w:hAnsi="Calibri" w:cs="Calibri"/>
                <w:spacing w:val="1"/>
                <w:sz w:val="20"/>
                <w:szCs w:val="20"/>
                <w:lang w:val="de-CH"/>
              </w:rPr>
              <w:instrText xml:space="preserve"> FORMTEXT </w:instrText>
            </w:r>
            <w:r>
              <w:rPr>
                <w:rFonts w:ascii="Calibri" w:hAnsi="Calibri" w:cs="Calibri"/>
                <w:spacing w:val="1"/>
                <w:sz w:val="20"/>
                <w:szCs w:val="20"/>
                <w:lang w:val="de-CH"/>
              </w:rPr>
            </w:r>
            <w:r>
              <w:rPr>
                <w:rFonts w:ascii="Calibri" w:hAnsi="Calibri" w:cs="Calibri"/>
                <w:spacing w:val="1"/>
                <w:sz w:val="20"/>
                <w:szCs w:val="20"/>
                <w:lang w:val="de-CH"/>
              </w:rPr>
              <w:fldChar w:fldCharType="separate"/>
            </w:r>
            <w:r>
              <w:rPr>
                <w:rFonts w:ascii="Calibri" w:hAnsi="Calibri" w:cs="Calibri"/>
                <w:noProof/>
                <w:spacing w:val="1"/>
                <w:sz w:val="20"/>
                <w:szCs w:val="20"/>
                <w:lang w:val="de-CH"/>
              </w:rPr>
              <w:t> </w:t>
            </w:r>
            <w:r>
              <w:rPr>
                <w:rFonts w:ascii="Calibri" w:hAnsi="Calibri" w:cs="Calibri"/>
                <w:noProof/>
                <w:spacing w:val="1"/>
                <w:sz w:val="20"/>
                <w:szCs w:val="20"/>
                <w:lang w:val="de-CH"/>
              </w:rPr>
              <w:t> </w:t>
            </w:r>
            <w:r>
              <w:rPr>
                <w:rFonts w:ascii="Calibri" w:hAnsi="Calibri" w:cs="Calibri"/>
                <w:noProof/>
                <w:spacing w:val="1"/>
                <w:sz w:val="20"/>
                <w:szCs w:val="20"/>
                <w:lang w:val="de-CH"/>
              </w:rPr>
              <w:t> </w:t>
            </w:r>
            <w:r>
              <w:rPr>
                <w:rFonts w:ascii="Calibri" w:hAnsi="Calibri" w:cs="Calibri"/>
                <w:noProof/>
                <w:spacing w:val="1"/>
                <w:sz w:val="20"/>
                <w:szCs w:val="20"/>
                <w:lang w:val="de-CH"/>
              </w:rPr>
              <w:t> </w:t>
            </w:r>
            <w:r>
              <w:rPr>
                <w:rFonts w:ascii="Calibri" w:hAnsi="Calibri" w:cs="Calibri"/>
                <w:noProof/>
                <w:spacing w:val="1"/>
                <w:sz w:val="20"/>
                <w:szCs w:val="20"/>
                <w:lang w:val="de-CH"/>
              </w:rPr>
              <w:t> </w:t>
            </w:r>
            <w:r>
              <w:rPr>
                <w:rFonts w:ascii="Calibri" w:hAnsi="Calibri" w:cs="Calibri"/>
                <w:spacing w:val="1"/>
                <w:sz w:val="20"/>
                <w:szCs w:val="20"/>
                <w:lang w:val="de-CH"/>
              </w:rPr>
              <w:fldChar w:fldCharType="end"/>
            </w:r>
            <w:bookmarkEnd w:id="6"/>
          </w:p>
        </w:tc>
      </w:tr>
      <w:tr w:rsidR="006F0AA7" w:rsidRPr="002677B8" w14:paraId="5167ADF9" w14:textId="77777777" w:rsidTr="00510324">
        <w:trPr>
          <w:trHeight w:hRule="exact" w:val="406"/>
        </w:trPr>
        <w:tc>
          <w:tcPr>
            <w:tcW w:w="2870" w:type="dxa"/>
            <w:vAlign w:val="bottom"/>
          </w:tcPr>
          <w:p w14:paraId="1C08924D" w14:textId="77777777" w:rsidR="006F0AA7" w:rsidRPr="002677B8" w:rsidRDefault="006F0AA7" w:rsidP="008C4299">
            <w:pPr>
              <w:pStyle w:val="KeinAbsatzformat"/>
              <w:rPr>
                <w:rFonts w:ascii="Calibri" w:hAnsi="Calibri" w:cs="Calibri"/>
                <w:spacing w:val="1"/>
                <w:sz w:val="20"/>
                <w:szCs w:val="20"/>
                <w:lang w:val="de-CH"/>
              </w:rPr>
            </w:pPr>
            <w:r w:rsidRPr="002677B8">
              <w:rPr>
                <w:rFonts w:ascii="Calibri" w:hAnsi="Calibri" w:cs="Calibri"/>
                <w:spacing w:val="1"/>
                <w:sz w:val="20"/>
                <w:szCs w:val="20"/>
                <w:lang w:val="de-CH"/>
              </w:rPr>
              <w:t>Bemerkungen</w:t>
            </w:r>
          </w:p>
        </w:tc>
        <w:tc>
          <w:tcPr>
            <w:tcW w:w="12587" w:type="dxa"/>
            <w:tcBorders>
              <w:top w:val="single" w:sz="36" w:space="0" w:color="FFFFFF" w:themeColor="background1"/>
              <w:bottom w:val="single" w:sz="36" w:space="0" w:color="FFFFFF" w:themeColor="background1"/>
            </w:tcBorders>
            <w:shd w:val="clear" w:color="auto" w:fill="E7E6E6" w:themeFill="background2"/>
            <w:vAlign w:val="bottom"/>
          </w:tcPr>
          <w:p w14:paraId="0FE14D85" w14:textId="77777777" w:rsidR="006F0AA7" w:rsidRPr="002677B8" w:rsidRDefault="006F0AA7" w:rsidP="008C4299">
            <w:pPr>
              <w:pStyle w:val="KeinAbsatzformat"/>
              <w:rPr>
                <w:rFonts w:ascii="Calibri" w:hAnsi="Calibri" w:cs="Calibri"/>
                <w:spacing w:val="1"/>
                <w:sz w:val="20"/>
                <w:szCs w:val="20"/>
                <w:lang w:val="de-CH"/>
              </w:rPr>
            </w:pPr>
            <w:r>
              <w:rPr>
                <w:rFonts w:ascii="Calibri" w:hAnsi="Calibri" w:cs="Calibri"/>
                <w:spacing w:val="1"/>
                <w:sz w:val="20"/>
                <w:szCs w:val="20"/>
                <w:lang w:val="de-CH"/>
              </w:rPr>
              <w:fldChar w:fldCharType="begin">
                <w:ffData>
                  <w:name w:val="Text6"/>
                  <w:enabled/>
                  <w:calcOnExit w:val="0"/>
                  <w:textInput/>
                </w:ffData>
              </w:fldChar>
            </w:r>
            <w:bookmarkStart w:id="7" w:name="Text6"/>
            <w:r>
              <w:rPr>
                <w:rFonts w:ascii="Calibri" w:hAnsi="Calibri" w:cs="Calibri"/>
                <w:spacing w:val="1"/>
                <w:sz w:val="20"/>
                <w:szCs w:val="20"/>
                <w:lang w:val="de-CH"/>
              </w:rPr>
              <w:instrText xml:space="preserve"> FORMTEXT </w:instrText>
            </w:r>
            <w:r>
              <w:rPr>
                <w:rFonts w:ascii="Calibri" w:hAnsi="Calibri" w:cs="Calibri"/>
                <w:spacing w:val="1"/>
                <w:sz w:val="20"/>
                <w:szCs w:val="20"/>
                <w:lang w:val="de-CH"/>
              </w:rPr>
            </w:r>
            <w:r>
              <w:rPr>
                <w:rFonts w:ascii="Calibri" w:hAnsi="Calibri" w:cs="Calibri"/>
                <w:spacing w:val="1"/>
                <w:sz w:val="20"/>
                <w:szCs w:val="20"/>
                <w:lang w:val="de-CH"/>
              </w:rPr>
              <w:fldChar w:fldCharType="separate"/>
            </w:r>
            <w:r>
              <w:rPr>
                <w:rFonts w:ascii="Calibri" w:hAnsi="Calibri" w:cs="Calibri"/>
                <w:noProof/>
                <w:spacing w:val="1"/>
                <w:sz w:val="20"/>
                <w:szCs w:val="20"/>
                <w:lang w:val="de-CH"/>
              </w:rPr>
              <w:t> </w:t>
            </w:r>
            <w:r>
              <w:rPr>
                <w:rFonts w:ascii="Calibri" w:hAnsi="Calibri" w:cs="Calibri"/>
                <w:noProof/>
                <w:spacing w:val="1"/>
                <w:sz w:val="20"/>
                <w:szCs w:val="20"/>
                <w:lang w:val="de-CH"/>
              </w:rPr>
              <w:t> </w:t>
            </w:r>
            <w:r>
              <w:rPr>
                <w:rFonts w:ascii="Calibri" w:hAnsi="Calibri" w:cs="Calibri"/>
                <w:noProof/>
                <w:spacing w:val="1"/>
                <w:sz w:val="20"/>
                <w:szCs w:val="20"/>
                <w:lang w:val="de-CH"/>
              </w:rPr>
              <w:t> </w:t>
            </w:r>
            <w:r>
              <w:rPr>
                <w:rFonts w:ascii="Calibri" w:hAnsi="Calibri" w:cs="Calibri"/>
                <w:noProof/>
                <w:spacing w:val="1"/>
                <w:sz w:val="20"/>
                <w:szCs w:val="20"/>
                <w:lang w:val="de-CH"/>
              </w:rPr>
              <w:t> </w:t>
            </w:r>
            <w:r>
              <w:rPr>
                <w:rFonts w:ascii="Calibri" w:hAnsi="Calibri" w:cs="Calibri"/>
                <w:noProof/>
                <w:spacing w:val="1"/>
                <w:sz w:val="20"/>
                <w:szCs w:val="20"/>
                <w:lang w:val="de-CH"/>
              </w:rPr>
              <w:t> </w:t>
            </w:r>
            <w:r>
              <w:rPr>
                <w:rFonts w:ascii="Calibri" w:hAnsi="Calibri" w:cs="Calibri"/>
                <w:spacing w:val="1"/>
                <w:sz w:val="20"/>
                <w:szCs w:val="20"/>
                <w:lang w:val="de-CH"/>
              </w:rPr>
              <w:fldChar w:fldCharType="end"/>
            </w:r>
            <w:bookmarkEnd w:id="7"/>
          </w:p>
        </w:tc>
      </w:tr>
    </w:tbl>
    <w:p w14:paraId="7853D944" w14:textId="77777777" w:rsidR="006F0AA7" w:rsidRPr="00C6548B" w:rsidRDefault="006F0AA7" w:rsidP="006F0AA7">
      <w:pPr>
        <w:widowControl w:val="0"/>
        <w:autoSpaceDE w:val="0"/>
        <w:autoSpaceDN w:val="0"/>
        <w:adjustRightInd w:val="0"/>
        <w:spacing w:line="288" w:lineRule="auto"/>
        <w:textAlignment w:val="center"/>
        <w:rPr>
          <w:rFonts w:ascii="Calibri" w:hAnsi="Calibri" w:cs="Calibri"/>
          <w:color w:val="000000"/>
          <w:spacing w:val="1"/>
          <w:sz w:val="10"/>
          <w:szCs w:val="10"/>
        </w:rPr>
      </w:pPr>
    </w:p>
    <w:p w14:paraId="43C30D79" w14:textId="77777777" w:rsidR="006F0AA7" w:rsidRDefault="006F0AA7" w:rsidP="006F0AA7">
      <w:pPr>
        <w:spacing w:after="60"/>
        <w:rPr>
          <w:rFonts w:ascii="Calibri" w:hAnsi="Calibri" w:cs="Calibri"/>
          <w:color w:val="000000"/>
          <w:spacing w:val="1"/>
          <w:sz w:val="20"/>
          <w:szCs w:val="20"/>
        </w:rPr>
      </w:pPr>
      <w:r w:rsidRPr="00EA6A87">
        <w:rPr>
          <w:rFonts w:ascii="Calibri" w:hAnsi="Calibri" w:cs="Calibri"/>
          <w:b/>
          <w:color w:val="1F497D"/>
          <w:sz w:val="20"/>
          <w:szCs w:val="20"/>
        </w:rPr>
        <w:t>Verbindliche Anmeldung für</w:t>
      </w:r>
    </w:p>
    <w:p w14:paraId="31C80CA2" w14:textId="02C46E9B" w:rsidR="00E6014A" w:rsidRDefault="00E6014A" w:rsidP="006F0AA7">
      <w:pPr>
        <w:spacing w:after="60"/>
        <w:rPr>
          <w:rFonts w:ascii="Calibri" w:hAnsi="Calibri" w:cs="Calibri"/>
          <w:color w:val="000000"/>
          <w:spacing w:val="1"/>
          <w:sz w:val="20"/>
          <w:szCs w:val="20"/>
        </w:rPr>
      </w:pPr>
      <w:r>
        <w:rPr>
          <w:rFonts w:ascii="Calibri" w:hAnsi="Calibri" w:cs="Calibri"/>
          <w:color w:val="000000"/>
          <w:spacing w:val="1"/>
          <w:sz w:val="20"/>
          <w:szCs w:val="20"/>
        </w:rPr>
        <w:t>Einzeltage: CHF 180.- für Externe.</w:t>
      </w:r>
      <w:r w:rsidR="003214EF">
        <w:rPr>
          <w:rFonts w:ascii="Calibri" w:hAnsi="Calibri" w:cs="Calibri"/>
          <w:color w:val="000000"/>
          <w:spacing w:val="1"/>
          <w:sz w:val="20"/>
          <w:szCs w:val="20"/>
        </w:rPr>
        <w:t xml:space="preserve"> </w:t>
      </w:r>
      <w:r>
        <w:rPr>
          <w:rFonts w:ascii="Calibri" w:hAnsi="Calibri" w:cs="Calibri"/>
          <w:color w:val="000000"/>
          <w:spacing w:val="1"/>
          <w:sz w:val="20"/>
          <w:szCs w:val="20"/>
        </w:rPr>
        <w:t>CHF 150.- für ehemalige Studierende</w:t>
      </w:r>
      <w:r w:rsidR="00B04056">
        <w:rPr>
          <w:rFonts w:ascii="Calibri" w:hAnsi="Calibri" w:cs="Calibri"/>
          <w:color w:val="000000"/>
          <w:spacing w:val="1"/>
          <w:sz w:val="20"/>
          <w:szCs w:val="20"/>
        </w:rPr>
        <w:t xml:space="preserve"> und Studierende anderer anthroposophischer Ausbildungsstätten</w:t>
      </w:r>
    </w:p>
    <w:p w14:paraId="5ADFF497" w14:textId="0A99ACA6" w:rsidR="00C6548B" w:rsidRPr="00C6548B" w:rsidRDefault="006F0AA7" w:rsidP="00C6548B">
      <w:pPr>
        <w:spacing w:after="60"/>
        <w:rPr>
          <w:rFonts w:ascii="Calibri" w:hAnsi="Calibri" w:cs="Calibri"/>
          <w:color w:val="000000"/>
          <w:spacing w:val="1"/>
          <w:sz w:val="20"/>
          <w:szCs w:val="20"/>
        </w:rPr>
      </w:pPr>
      <w:r w:rsidRPr="00462F3B">
        <w:rPr>
          <w:rFonts w:ascii="Calibri" w:hAnsi="Calibri" w:cs="Calibri"/>
          <w:color w:val="000000"/>
          <w:spacing w:val="1"/>
          <w:sz w:val="20"/>
          <w:szCs w:val="20"/>
        </w:rPr>
        <w:t xml:space="preserve">Package von </w:t>
      </w:r>
      <w:r w:rsidR="00BA4C45">
        <w:rPr>
          <w:rFonts w:ascii="Calibri" w:hAnsi="Calibri" w:cs="Calibri"/>
          <w:color w:val="000000"/>
          <w:spacing w:val="1"/>
          <w:sz w:val="20"/>
          <w:szCs w:val="20"/>
        </w:rPr>
        <w:t>7</w:t>
      </w:r>
      <w:r>
        <w:rPr>
          <w:rFonts w:ascii="Calibri" w:hAnsi="Calibri" w:cs="Calibri"/>
          <w:color w:val="000000"/>
          <w:spacing w:val="1"/>
          <w:sz w:val="20"/>
          <w:szCs w:val="20"/>
        </w:rPr>
        <w:t xml:space="preserve"> Weiterbildungst</w:t>
      </w:r>
      <w:r w:rsidRPr="00462F3B">
        <w:rPr>
          <w:rFonts w:ascii="Calibri" w:hAnsi="Calibri" w:cs="Calibri"/>
          <w:color w:val="000000"/>
          <w:spacing w:val="1"/>
          <w:sz w:val="20"/>
          <w:szCs w:val="20"/>
        </w:rPr>
        <w:t>agen</w:t>
      </w:r>
      <w:r w:rsidR="00BA4C45">
        <w:rPr>
          <w:rFonts w:ascii="Calibri" w:hAnsi="Calibri" w:cs="Calibri"/>
          <w:color w:val="000000"/>
          <w:spacing w:val="1"/>
          <w:sz w:val="20"/>
          <w:szCs w:val="20"/>
        </w:rPr>
        <w:t xml:space="preserve">, </w:t>
      </w:r>
      <w:r w:rsidR="00C6548B" w:rsidRPr="00C6548B">
        <w:rPr>
          <w:rFonts w:ascii="Calibri" w:hAnsi="Calibri" w:cs="Calibri"/>
          <w:color w:val="000000"/>
          <w:spacing w:val="1"/>
          <w:sz w:val="20"/>
          <w:szCs w:val="20"/>
        </w:rPr>
        <w:t xml:space="preserve">Investition für externe Teilnehmende: </w:t>
      </w:r>
      <w:r w:rsidR="00947577">
        <w:rPr>
          <w:rFonts w:ascii="Calibri" w:hAnsi="Calibri" w:cs="Calibri"/>
          <w:color w:val="000000"/>
          <w:spacing w:val="1"/>
          <w:sz w:val="20"/>
          <w:szCs w:val="20"/>
        </w:rPr>
        <w:t>7</w:t>
      </w:r>
      <w:r w:rsidR="00C6548B" w:rsidRPr="00C6548B">
        <w:rPr>
          <w:rFonts w:ascii="Calibri" w:hAnsi="Calibri" w:cs="Calibri"/>
          <w:color w:val="000000"/>
          <w:spacing w:val="1"/>
          <w:sz w:val="20"/>
          <w:szCs w:val="20"/>
        </w:rPr>
        <w:t xml:space="preserve"> x CHF 180. – = CHF</w:t>
      </w:r>
      <w:r w:rsidR="00E93E8A">
        <w:rPr>
          <w:rFonts w:ascii="Calibri" w:hAnsi="Calibri" w:cs="Calibri"/>
          <w:color w:val="000000"/>
          <w:spacing w:val="1"/>
          <w:sz w:val="20"/>
          <w:szCs w:val="20"/>
        </w:rPr>
        <w:t xml:space="preserve"> </w:t>
      </w:r>
      <w:r w:rsidR="00947577">
        <w:rPr>
          <w:rFonts w:ascii="Calibri" w:hAnsi="Calibri" w:cs="Calibri"/>
          <w:color w:val="000000"/>
          <w:spacing w:val="1"/>
          <w:sz w:val="20"/>
          <w:szCs w:val="20"/>
        </w:rPr>
        <w:t>12</w:t>
      </w:r>
      <w:r w:rsidR="00E93E8A">
        <w:rPr>
          <w:rFonts w:ascii="Calibri" w:hAnsi="Calibri" w:cs="Calibri"/>
          <w:color w:val="000000"/>
          <w:spacing w:val="1"/>
          <w:sz w:val="20"/>
          <w:szCs w:val="20"/>
        </w:rPr>
        <w:t>60</w:t>
      </w:r>
      <w:r w:rsidR="00C6548B" w:rsidRPr="00C6548B">
        <w:rPr>
          <w:rFonts w:ascii="Calibri" w:hAnsi="Calibri" w:cs="Calibri"/>
          <w:color w:val="000000"/>
          <w:spacing w:val="1"/>
          <w:sz w:val="20"/>
          <w:szCs w:val="20"/>
        </w:rPr>
        <w:t>. –</w:t>
      </w:r>
      <w:r w:rsidR="00E6014A">
        <w:rPr>
          <w:rFonts w:ascii="Calibri" w:hAnsi="Calibri" w:cs="Calibri"/>
          <w:color w:val="000000"/>
          <w:spacing w:val="1"/>
          <w:sz w:val="20"/>
          <w:szCs w:val="20"/>
        </w:rPr>
        <w:t>/ Investition für ehemalige Studierende oder Studierende anderer anthroposophischer Studiengänge in der Schweiz</w:t>
      </w:r>
      <w:r w:rsidR="00E6014A" w:rsidRPr="00E6014A">
        <w:rPr>
          <w:rFonts w:asciiTheme="majorHAnsi" w:hAnsiTheme="majorHAnsi" w:cstheme="majorHAnsi"/>
          <w:color w:val="1F3864" w:themeColor="accent1" w:themeShade="80"/>
          <w:lang w:val="de-CH"/>
        </w:rPr>
        <w:t xml:space="preserve"> </w:t>
      </w:r>
      <w:r w:rsidR="00E6014A" w:rsidRPr="00E6014A">
        <w:rPr>
          <w:rFonts w:ascii="Calibri" w:hAnsi="Calibri" w:cs="Calibri"/>
          <w:color w:val="000000"/>
          <w:spacing w:val="1"/>
          <w:sz w:val="20"/>
          <w:szCs w:val="20"/>
        </w:rPr>
        <w:t xml:space="preserve">und </w:t>
      </w:r>
      <w:r w:rsidR="00E6014A">
        <w:rPr>
          <w:rFonts w:ascii="Calibri" w:hAnsi="Calibri" w:cs="Calibri"/>
          <w:color w:val="000000"/>
          <w:spacing w:val="1"/>
          <w:sz w:val="20"/>
          <w:szCs w:val="20"/>
        </w:rPr>
        <w:t xml:space="preserve">für </w:t>
      </w:r>
      <w:proofErr w:type="spellStart"/>
      <w:proofErr w:type="gramStart"/>
      <w:r w:rsidR="00E6014A" w:rsidRPr="00E6014A">
        <w:rPr>
          <w:rFonts w:ascii="Calibri" w:hAnsi="Calibri" w:cs="Calibri"/>
          <w:color w:val="000000"/>
          <w:spacing w:val="1"/>
          <w:sz w:val="20"/>
          <w:szCs w:val="20"/>
        </w:rPr>
        <w:t>Bewerber:innen</w:t>
      </w:r>
      <w:proofErr w:type="spellEnd"/>
      <w:proofErr w:type="gramEnd"/>
      <w:r w:rsidR="00E6014A" w:rsidRPr="00E6014A">
        <w:rPr>
          <w:rFonts w:ascii="Calibri" w:hAnsi="Calibri" w:cs="Calibri"/>
          <w:color w:val="000000"/>
          <w:spacing w:val="1"/>
          <w:sz w:val="20"/>
          <w:szCs w:val="20"/>
        </w:rPr>
        <w:t xml:space="preserve"> für Anrechnung fremder Lernleistung (AfL)</w:t>
      </w:r>
      <w:r w:rsidR="00E6014A">
        <w:rPr>
          <w:rFonts w:ascii="Calibri" w:hAnsi="Calibri" w:cs="Calibri"/>
          <w:color w:val="000000"/>
          <w:spacing w:val="1"/>
          <w:sz w:val="20"/>
          <w:szCs w:val="20"/>
        </w:rPr>
        <w:t xml:space="preserve">: </w:t>
      </w:r>
      <w:r w:rsidR="00947577">
        <w:rPr>
          <w:rFonts w:ascii="Calibri" w:hAnsi="Calibri" w:cs="Calibri"/>
          <w:color w:val="000000"/>
          <w:spacing w:val="1"/>
          <w:sz w:val="20"/>
          <w:szCs w:val="20"/>
        </w:rPr>
        <w:t>7</w:t>
      </w:r>
      <w:r w:rsidR="00E6014A">
        <w:rPr>
          <w:rFonts w:ascii="Calibri" w:hAnsi="Calibri" w:cs="Calibri"/>
          <w:color w:val="000000"/>
          <w:spacing w:val="1"/>
          <w:sz w:val="20"/>
          <w:szCs w:val="20"/>
        </w:rPr>
        <w:t xml:space="preserve"> x CHF 150.- = CHF 1</w:t>
      </w:r>
      <w:r w:rsidR="00947577">
        <w:rPr>
          <w:rFonts w:ascii="Calibri" w:hAnsi="Calibri" w:cs="Calibri"/>
          <w:color w:val="000000"/>
          <w:spacing w:val="1"/>
          <w:sz w:val="20"/>
          <w:szCs w:val="20"/>
        </w:rPr>
        <w:t>05</w:t>
      </w:r>
      <w:r w:rsidR="00E6014A">
        <w:rPr>
          <w:rFonts w:ascii="Calibri" w:hAnsi="Calibri" w:cs="Calibri"/>
          <w:color w:val="000000"/>
          <w:spacing w:val="1"/>
          <w:sz w:val="20"/>
          <w:szCs w:val="20"/>
        </w:rPr>
        <w:t>0.-</w:t>
      </w:r>
    </w:p>
    <w:p w14:paraId="78617172" w14:textId="61EED4B5" w:rsidR="006F0AA7" w:rsidRDefault="006F0AA7" w:rsidP="006F0AA7">
      <w:pPr>
        <w:spacing w:after="60"/>
        <w:rPr>
          <w:rFonts w:ascii="Calibri" w:hAnsi="Calibri" w:cs="Calibri"/>
          <w:b/>
          <w:color w:val="1F497D"/>
          <w:sz w:val="20"/>
          <w:szCs w:val="20"/>
        </w:rPr>
      </w:pPr>
      <w:r>
        <w:rPr>
          <w:rFonts w:ascii="Calibri" w:hAnsi="Calibri" w:cs="Calibri"/>
          <w:b/>
          <w:color w:val="1F497D"/>
          <w:sz w:val="20"/>
          <w:szCs w:val="20"/>
        </w:rPr>
        <w:t>Gewünschte Zahlungsform</w:t>
      </w:r>
    </w:p>
    <w:p w14:paraId="4D4A1235" w14:textId="5D182E56" w:rsidR="006F0AA7" w:rsidRDefault="006F0AA7" w:rsidP="006F0AA7">
      <w:pPr>
        <w:spacing w:after="60"/>
        <w:rPr>
          <w:rFonts w:ascii="Calibri" w:hAnsi="Calibri" w:cs="Calibri"/>
          <w:color w:val="000000"/>
          <w:spacing w:val="1"/>
          <w:sz w:val="20"/>
          <w:szCs w:val="20"/>
        </w:rPr>
      </w:pPr>
      <w:r>
        <w:rPr>
          <w:rFonts w:ascii="Calibri" w:hAnsi="Calibri" w:cs="Calibri"/>
          <w:color w:val="000000"/>
          <w:spacing w:val="1"/>
          <w:sz w:val="20"/>
          <w:szCs w:val="20"/>
        </w:rPr>
        <w:fldChar w:fldCharType="begin">
          <w:ffData>
            <w:name w:val="Kontrollkästchen1"/>
            <w:enabled/>
            <w:calcOnExit w:val="0"/>
            <w:checkBox>
              <w:sizeAuto/>
              <w:default w:val="0"/>
            </w:checkBox>
          </w:ffData>
        </w:fldChar>
      </w:r>
      <w:bookmarkStart w:id="8" w:name="Kontrollkästchen1"/>
      <w:r>
        <w:rPr>
          <w:rFonts w:ascii="Calibri" w:hAnsi="Calibri" w:cs="Calibri"/>
          <w:color w:val="000000"/>
          <w:spacing w:val="1"/>
          <w:sz w:val="20"/>
          <w:szCs w:val="20"/>
        </w:rPr>
        <w:instrText xml:space="preserve"> FORMCHECKBOX </w:instrText>
      </w:r>
      <w:r>
        <w:rPr>
          <w:rFonts w:ascii="Calibri" w:hAnsi="Calibri" w:cs="Calibri"/>
          <w:color w:val="000000"/>
          <w:spacing w:val="1"/>
          <w:sz w:val="20"/>
          <w:szCs w:val="20"/>
        </w:rPr>
      </w:r>
      <w:r>
        <w:rPr>
          <w:rFonts w:ascii="Calibri" w:hAnsi="Calibri" w:cs="Calibri"/>
          <w:color w:val="000000"/>
          <w:spacing w:val="1"/>
          <w:sz w:val="20"/>
          <w:szCs w:val="20"/>
        </w:rPr>
        <w:fldChar w:fldCharType="separate"/>
      </w:r>
      <w:r>
        <w:rPr>
          <w:rFonts w:ascii="Calibri" w:hAnsi="Calibri" w:cs="Calibri"/>
          <w:color w:val="000000"/>
          <w:spacing w:val="1"/>
          <w:sz w:val="20"/>
          <w:szCs w:val="20"/>
        </w:rPr>
        <w:fldChar w:fldCharType="end"/>
      </w:r>
      <w:bookmarkEnd w:id="8"/>
      <w:r>
        <w:rPr>
          <w:rFonts w:ascii="Calibri" w:hAnsi="Calibri" w:cs="Calibri"/>
          <w:color w:val="000000"/>
          <w:spacing w:val="1"/>
          <w:sz w:val="20"/>
          <w:szCs w:val="20"/>
        </w:rPr>
        <w:t xml:space="preserve"> Ich bezahle den Gesamtbetrag vor Beginn des 1. Kurstags</w:t>
      </w:r>
    </w:p>
    <w:bookmarkStart w:id="9" w:name="_Hlk70336606"/>
    <w:p w14:paraId="2DA95565" w14:textId="03B6721C" w:rsidR="006F0AA7" w:rsidRDefault="006F0AA7" w:rsidP="006F0AA7">
      <w:pPr>
        <w:spacing w:after="60"/>
        <w:rPr>
          <w:rFonts w:ascii="Calibri" w:hAnsi="Calibri" w:cs="Calibri"/>
          <w:color w:val="000000"/>
          <w:spacing w:val="1"/>
          <w:sz w:val="20"/>
          <w:szCs w:val="20"/>
        </w:rPr>
      </w:pPr>
      <w:r>
        <w:rPr>
          <w:rFonts w:ascii="Calibri" w:hAnsi="Calibri" w:cs="Calibri"/>
          <w:color w:val="000000"/>
          <w:spacing w:val="1"/>
          <w:sz w:val="20"/>
          <w:szCs w:val="20"/>
        </w:rPr>
        <w:fldChar w:fldCharType="begin">
          <w:ffData>
            <w:name w:val="Kontrollkästchen1"/>
            <w:enabled/>
            <w:calcOnExit w:val="0"/>
            <w:checkBox>
              <w:sizeAuto/>
              <w:default w:val="0"/>
            </w:checkBox>
          </w:ffData>
        </w:fldChar>
      </w:r>
      <w:r>
        <w:rPr>
          <w:rFonts w:ascii="Calibri" w:hAnsi="Calibri" w:cs="Calibri"/>
          <w:color w:val="000000"/>
          <w:spacing w:val="1"/>
          <w:sz w:val="20"/>
          <w:szCs w:val="20"/>
        </w:rPr>
        <w:instrText xml:space="preserve"> FORMCHECKBOX </w:instrText>
      </w:r>
      <w:r>
        <w:rPr>
          <w:rFonts w:ascii="Calibri" w:hAnsi="Calibri" w:cs="Calibri"/>
          <w:color w:val="000000"/>
          <w:spacing w:val="1"/>
          <w:sz w:val="20"/>
          <w:szCs w:val="20"/>
        </w:rPr>
      </w:r>
      <w:r>
        <w:rPr>
          <w:rFonts w:ascii="Calibri" w:hAnsi="Calibri" w:cs="Calibri"/>
          <w:color w:val="000000"/>
          <w:spacing w:val="1"/>
          <w:sz w:val="20"/>
          <w:szCs w:val="20"/>
        </w:rPr>
        <w:fldChar w:fldCharType="separate"/>
      </w:r>
      <w:r>
        <w:rPr>
          <w:rFonts w:ascii="Calibri" w:hAnsi="Calibri" w:cs="Calibri"/>
          <w:color w:val="000000"/>
          <w:spacing w:val="1"/>
          <w:sz w:val="20"/>
          <w:szCs w:val="20"/>
        </w:rPr>
        <w:fldChar w:fldCharType="end"/>
      </w:r>
      <w:r>
        <w:rPr>
          <w:rFonts w:ascii="Calibri" w:hAnsi="Calibri" w:cs="Calibri"/>
          <w:color w:val="000000"/>
          <w:spacing w:val="1"/>
          <w:sz w:val="20"/>
          <w:szCs w:val="20"/>
        </w:rPr>
        <w:t xml:space="preserve"> Ich möchte den Betrag in zwei Raten bezahlen.</w:t>
      </w:r>
    </w:p>
    <w:p w14:paraId="543DCADF" w14:textId="0C00934B" w:rsidR="006F0AA7" w:rsidRDefault="006F0AA7" w:rsidP="006F0AA7">
      <w:pPr>
        <w:spacing w:after="60"/>
        <w:rPr>
          <w:rFonts w:ascii="Calibri" w:hAnsi="Calibri" w:cs="Calibri"/>
          <w:color w:val="000000"/>
          <w:spacing w:val="1"/>
          <w:sz w:val="20"/>
          <w:szCs w:val="20"/>
        </w:rPr>
      </w:pPr>
      <w:r>
        <w:rPr>
          <w:rFonts w:ascii="Calibri" w:hAnsi="Calibri" w:cs="Calibri"/>
          <w:color w:val="000000"/>
          <w:spacing w:val="1"/>
          <w:sz w:val="20"/>
          <w:szCs w:val="20"/>
        </w:rPr>
        <w:fldChar w:fldCharType="begin">
          <w:ffData>
            <w:name w:val="Kontrollkästchen1"/>
            <w:enabled/>
            <w:calcOnExit w:val="0"/>
            <w:checkBox>
              <w:sizeAuto/>
              <w:default w:val="0"/>
            </w:checkBox>
          </w:ffData>
        </w:fldChar>
      </w:r>
      <w:r>
        <w:rPr>
          <w:rFonts w:ascii="Calibri" w:hAnsi="Calibri" w:cs="Calibri"/>
          <w:color w:val="000000"/>
          <w:spacing w:val="1"/>
          <w:sz w:val="20"/>
          <w:szCs w:val="20"/>
        </w:rPr>
        <w:instrText xml:space="preserve"> FORMCHECKBOX </w:instrText>
      </w:r>
      <w:r>
        <w:rPr>
          <w:rFonts w:ascii="Calibri" w:hAnsi="Calibri" w:cs="Calibri"/>
          <w:color w:val="000000"/>
          <w:spacing w:val="1"/>
          <w:sz w:val="20"/>
          <w:szCs w:val="20"/>
        </w:rPr>
      </w:r>
      <w:r>
        <w:rPr>
          <w:rFonts w:ascii="Calibri" w:hAnsi="Calibri" w:cs="Calibri"/>
          <w:color w:val="000000"/>
          <w:spacing w:val="1"/>
          <w:sz w:val="20"/>
          <w:szCs w:val="20"/>
        </w:rPr>
        <w:fldChar w:fldCharType="separate"/>
      </w:r>
      <w:r>
        <w:rPr>
          <w:rFonts w:ascii="Calibri" w:hAnsi="Calibri" w:cs="Calibri"/>
          <w:color w:val="000000"/>
          <w:spacing w:val="1"/>
          <w:sz w:val="20"/>
          <w:szCs w:val="20"/>
        </w:rPr>
        <w:fldChar w:fldCharType="end"/>
      </w:r>
      <w:r>
        <w:rPr>
          <w:rFonts w:ascii="Calibri" w:hAnsi="Calibri" w:cs="Calibri"/>
          <w:color w:val="000000"/>
          <w:spacing w:val="1"/>
          <w:sz w:val="20"/>
          <w:szCs w:val="20"/>
        </w:rPr>
        <w:t xml:space="preserve"> Ich möchte den Betrag in </w:t>
      </w:r>
      <w:r w:rsidR="00D6292E">
        <w:rPr>
          <w:rFonts w:ascii="Calibri" w:hAnsi="Calibri" w:cs="Calibri"/>
          <w:color w:val="000000"/>
          <w:spacing w:val="1"/>
          <w:sz w:val="20"/>
          <w:szCs w:val="20"/>
        </w:rPr>
        <w:t>drei</w:t>
      </w:r>
      <w:r>
        <w:rPr>
          <w:rFonts w:ascii="Calibri" w:hAnsi="Calibri" w:cs="Calibri"/>
          <w:color w:val="000000"/>
          <w:spacing w:val="1"/>
          <w:sz w:val="20"/>
          <w:szCs w:val="20"/>
        </w:rPr>
        <w:t xml:space="preserve"> Raten bezahlen.</w:t>
      </w:r>
    </w:p>
    <w:p w14:paraId="4B121802" w14:textId="77777777" w:rsidR="006F0AA7" w:rsidRDefault="006F0AA7" w:rsidP="006F0AA7">
      <w:pPr>
        <w:widowControl w:val="0"/>
        <w:autoSpaceDE w:val="0"/>
        <w:autoSpaceDN w:val="0"/>
        <w:adjustRightInd w:val="0"/>
        <w:spacing w:line="288" w:lineRule="auto"/>
        <w:textAlignment w:val="center"/>
        <w:rPr>
          <w:rFonts w:ascii="Calibri" w:hAnsi="Calibri" w:cs="Calibri"/>
          <w:b/>
          <w:bCs/>
          <w:i/>
          <w:iCs/>
          <w:color w:val="7030A0"/>
          <w:spacing w:val="1"/>
          <w:sz w:val="10"/>
          <w:szCs w:val="10"/>
        </w:rPr>
      </w:pPr>
    </w:p>
    <w:p w14:paraId="102FD79A" w14:textId="77777777" w:rsidR="006F0AA7" w:rsidRPr="00E3000F" w:rsidRDefault="006F0AA7" w:rsidP="006F0AA7">
      <w:pPr>
        <w:widowControl w:val="0"/>
        <w:autoSpaceDE w:val="0"/>
        <w:autoSpaceDN w:val="0"/>
        <w:adjustRightInd w:val="0"/>
        <w:spacing w:line="288" w:lineRule="auto"/>
        <w:textAlignment w:val="center"/>
        <w:rPr>
          <w:rFonts w:ascii="Calibri" w:hAnsi="Calibri" w:cs="Calibri"/>
          <w:b/>
          <w:bCs/>
          <w:i/>
          <w:iCs/>
          <w:color w:val="7030A0"/>
          <w:spacing w:val="1"/>
          <w:sz w:val="20"/>
          <w:szCs w:val="20"/>
        </w:rPr>
      </w:pPr>
      <w:r w:rsidRPr="00E3000F">
        <w:rPr>
          <w:rFonts w:ascii="Calibri" w:hAnsi="Calibri" w:cs="Calibri"/>
          <w:b/>
          <w:bCs/>
          <w:i/>
          <w:iCs/>
          <w:color w:val="7030A0"/>
          <w:spacing w:val="1"/>
          <w:sz w:val="20"/>
          <w:szCs w:val="20"/>
        </w:rPr>
        <w:t>Mit meiner Unterschrift akzeptiere ich die unten aufgeführten Vertragsbedingungen.</w:t>
      </w:r>
    </w:p>
    <w:tbl>
      <w:tblPr>
        <w:tblStyle w:val="Tabellenraster1"/>
        <w:tblW w:w="0" w:type="auto"/>
        <w:tblInd w:w="-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1"/>
        <w:gridCol w:w="8734"/>
      </w:tblGrid>
      <w:tr w:rsidR="006F0AA7" w:rsidRPr="00EA6A87" w:rsidDel="00AD765A" w14:paraId="17C7B994" w14:textId="77777777" w:rsidTr="006E3B94">
        <w:trPr>
          <w:trHeight w:val="384"/>
        </w:trPr>
        <w:tc>
          <w:tcPr>
            <w:tcW w:w="3621" w:type="dxa"/>
            <w:vAlign w:val="bottom"/>
          </w:tcPr>
          <w:p w14:paraId="166EDE61" w14:textId="77777777" w:rsidR="006F0AA7" w:rsidRPr="00EA6A87" w:rsidDel="00AD765A" w:rsidRDefault="006F0AA7" w:rsidP="008C4299">
            <w:pPr>
              <w:widowControl w:val="0"/>
              <w:autoSpaceDE w:val="0"/>
              <w:autoSpaceDN w:val="0"/>
              <w:adjustRightInd w:val="0"/>
              <w:spacing w:before="120" w:line="288" w:lineRule="auto"/>
              <w:textAlignment w:val="center"/>
              <w:rPr>
                <w:rFonts w:ascii="Calibri" w:hAnsi="Calibri" w:cs="Calibri"/>
                <w:color w:val="000000"/>
                <w:spacing w:val="1"/>
                <w:sz w:val="20"/>
                <w:szCs w:val="20"/>
              </w:rPr>
            </w:pPr>
            <w:r w:rsidRPr="00EA6A87">
              <w:rPr>
                <w:rFonts w:ascii="Calibri" w:hAnsi="Calibri" w:cs="Calibri"/>
                <w:color w:val="000000"/>
                <w:spacing w:val="1"/>
                <w:sz w:val="20"/>
                <w:szCs w:val="20"/>
              </w:rPr>
              <w:t>Ort/Datum,</w:t>
            </w:r>
            <w:r>
              <w:rPr>
                <w:rFonts w:ascii="Calibri" w:hAnsi="Calibri" w:cs="Calibri"/>
                <w:color w:val="000000"/>
                <w:spacing w:val="1"/>
                <w:sz w:val="20"/>
                <w:szCs w:val="20"/>
              </w:rPr>
              <w:t xml:space="preserve"> </w:t>
            </w:r>
            <w:r w:rsidRPr="00EA6A87">
              <w:rPr>
                <w:rFonts w:ascii="Calibri" w:hAnsi="Calibri" w:cs="Calibri"/>
                <w:color w:val="000000"/>
                <w:spacing w:val="1"/>
                <w:sz w:val="20"/>
                <w:szCs w:val="20"/>
              </w:rPr>
              <w:t>U</w:t>
            </w:r>
            <w:r w:rsidRPr="00EA6A87" w:rsidDel="00AD765A">
              <w:rPr>
                <w:rFonts w:ascii="Calibri" w:hAnsi="Calibri" w:cs="Calibri"/>
                <w:color w:val="000000"/>
                <w:spacing w:val="1"/>
                <w:sz w:val="20"/>
                <w:szCs w:val="20"/>
              </w:rPr>
              <w:t>nterschrift</w:t>
            </w:r>
          </w:p>
        </w:tc>
        <w:tc>
          <w:tcPr>
            <w:tcW w:w="8734" w:type="dxa"/>
            <w:tcBorders>
              <w:bottom w:val="dotted" w:sz="4" w:space="0" w:color="auto"/>
            </w:tcBorders>
            <w:vAlign w:val="bottom"/>
          </w:tcPr>
          <w:p w14:paraId="3655E1E4" w14:textId="77777777" w:rsidR="006F0AA7" w:rsidRPr="00EA6A87" w:rsidDel="00AD765A" w:rsidRDefault="006F0AA7" w:rsidP="008C4299">
            <w:pPr>
              <w:widowControl w:val="0"/>
              <w:autoSpaceDE w:val="0"/>
              <w:autoSpaceDN w:val="0"/>
              <w:adjustRightInd w:val="0"/>
              <w:spacing w:before="120" w:line="288" w:lineRule="auto"/>
              <w:textAlignment w:val="center"/>
              <w:rPr>
                <w:rFonts w:ascii="Calibri" w:hAnsi="Calibri" w:cs="Calibri"/>
                <w:color w:val="000000"/>
                <w:spacing w:val="1"/>
                <w:sz w:val="20"/>
                <w:szCs w:val="20"/>
              </w:rPr>
            </w:pPr>
            <w:r>
              <w:rPr>
                <w:rFonts w:ascii="Calibri" w:hAnsi="Calibri" w:cs="Calibri"/>
                <w:color w:val="000000"/>
                <w:spacing w:val="1"/>
                <w:sz w:val="20"/>
                <w:szCs w:val="20"/>
              </w:rPr>
              <w:fldChar w:fldCharType="begin">
                <w:ffData>
                  <w:name w:val="Text25"/>
                  <w:enabled/>
                  <w:calcOnExit w:val="0"/>
                  <w:textInput/>
                </w:ffData>
              </w:fldChar>
            </w:r>
            <w:bookmarkStart w:id="10" w:name="Text25"/>
            <w:r>
              <w:rPr>
                <w:rFonts w:ascii="Calibri" w:hAnsi="Calibri" w:cs="Calibri"/>
                <w:color w:val="000000"/>
                <w:spacing w:val="1"/>
                <w:sz w:val="20"/>
                <w:szCs w:val="20"/>
              </w:rPr>
              <w:instrText xml:space="preserve"> FORMTEXT </w:instrText>
            </w:r>
            <w:r>
              <w:rPr>
                <w:rFonts w:ascii="Calibri" w:hAnsi="Calibri" w:cs="Calibri"/>
                <w:color w:val="000000"/>
                <w:spacing w:val="1"/>
                <w:sz w:val="20"/>
                <w:szCs w:val="20"/>
              </w:rPr>
            </w:r>
            <w:r>
              <w:rPr>
                <w:rFonts w:ascii="Calibri" w:hAnsi="Calibri" w:cs="Calibri"/>
                <w:color w:val="000000"/>
                <w:spacing w:val="1"/>
                <w:sz w:val="20"/>
                <w:szCs w:val="20"/>
              </w:rPr>
              <w:fldChar w:fldCharType="separate"/>
            </w:r>
            <w:r>
              <w:rPr>
                <w:rFonts w:ascii="Calibri" w:hAnsi="Calibri" w:cs="Calibri"/>
                <w:noProof/>
                <w:color w:val="000000"/>
                <w:spacing w:val="1"/>
                <w:sz w:val="20"/>
                <w:szCs w:val="20"/>
              </w:rPr>
              <w:t> </w:t>
            </w:r>
            <w:r>
              <w:rPr>
                <w:rFonts w:ascii="Calibri" w:hAnsi="Calibri" w:cs="Calibri"/>
                <w:noProof/>
                <w:color w:val="000000"/>
                <w:spacing w:val="1"/>
                <w:sz w:val="20"/>
                <w:szCs w:val="20"/>
              </w:rPr>
              <w:t> </w:t>
            </w:r>
            <w:r>
              <w:rPr>
                <w:rFonts w:ascii="Calibri" w:hAnsi="Calibri" w:cs="Calibri"/>
                <w:noProof/>
                <w:color w:val="000000"/>
                <w:spacing w:val="1"/>
                <w:sz w:val="20"/>
                <w:szCs w:val="20"/>
              </w:rPr>
              <w:t> </w:t>
            </w:r>
            <w:r>
              <w:rPr>
                <w:rFonts w:ascii="Calibri" w:hAnsi="Calibri" w:cs="Calibri"/>
                <w:noProof/>
                <w:color w:val="000000"/>
                <w:spacing w:val="1"/>
                <w:sz w:val="20"/>
                <w:szCs w:val="20"/>
              </w:rPr>
              <w:t> </w:t>
            </w:r>
            <w:r>
              <w:rPr>
                <w:rFonts w:ascii="Calibri" w:hAnsi="Calibri" w:cs="Calibri"/>
                <w:noProof/>
                <w:color w:val="000000"/>
                <w:spacing w:val="1"/>
                <w:sz w:val="20"/>
                <w:szCs w:val="20"/>
              </w:rPr>
              <w:t> </w:t>
            </w:r>
            <w:r>
              <w:rPr>
                <w:rFonts w:ascii="Calibri" w:hAnsi="Calibri" w:cs="Calibri"/>
                <w:color w:val="000000"/>
                <w:spacing w:val="1"/>
                <w:sz w:val="20"/>
                <w:szCs w:val="20"/>
              </w:rPr>
              <w:fldChar w:fldCharType="end"/>
            </w:r>
            <w:bookmarkEnd w:id="10"/>
          </w:p>
        </w:tc>
      </w:tr>
    </w:tbl>
    <w:p w14:paraId="4B872EF2" w14:textId="77777777" w:rsidR="006F0AA7" w:rsidRPr="00A04B20" w:rsidRDefault="006F0AA7" w:rsidP="006F0AA7">
      <w:pPr>
        <w:pBdr>
          <w:bottom w:val="single" w:sz="12" w:space="1" w:color="auto"/>
        </w:pBdr>
        <w:spacing w:line="276" w:lineRule="auto"/>
        <w:rPr>
          <w:rFonts w:ascii="Calibri" w:hAnsi="Calibri" w:cs="Calibri"/>
          <w:b/>
          <w:bCs/>
          <w:color w:val="000000"/>
          <w:spacing w:val="1"/>
          <w:sz w:val="13"/>
          <w:szCs w:val="13"/>
        </w:rPr>
      </w:pPr>
    </w:p>
    <w:p w14:paraId="1C20C60B" w14:textId="74A025BD" w:rsidR="006F0AA7" w:rsidRDefault="006F0AA7" w:rsidP="006F0AA7">
      <w:pPr>
        <w:pBdr>
          <w:bottom w:val="single" w:sz="12" w:space="1" w:color="auto"/>
        </w:pBdr>
        <w:spacing w:line="276" w:lineRule="auto"/>
        <w:rPr>
          <w:rFonts w:ascii="Calibri" w:hAnsi="Calibri" w:cs="Calibri"/>
          <w:spacing w:val="1"/>
          <w:sz w:val="20"/>
          <w:szCs w:val="20"/>
        </w:rPr>
      </w:pPr>
      <w:r w:rsidRPr="00EA6A87">
        <w:rPr>
          <w:rFonts w:ascii="Calibri" w:hAnsi="Calibri" w:cs="Calibri"/>
          <w:b/>
          <w:bCs/>
          <w:color w:val="000000"/>
          <w:spacing w:val="1"/>
          <w:sz w:val="20"/>
          <w:szCs w:val="20"/>
        </w:rPr>
        <w:t>Anmeldung</w:t>
      </w:r>
      <w:r w:rsidRPr="00EA6A87">
        <w:rPr>
          <w:rFonts w:ascii="Calibri" w:hAnsi="Calibri" w:cs="Calibri"/>
          <w:color w:val="000000"/>
          <w:spacing w:val="1"/>
          <w:sz w:val="20"/>
          <w:szCs w:val="20"/>
        </w:rPr>
        <w:t xml:space="preserve"> bis spätestens 4 Wochen vor Beginn des jeweiligen Kurses bei:</w:t>
      </w:r>
      <w:r>
        <w:rPr>
          <w:rFonts w:ascii="Calibri" w:hAnsi="Calibri" w:cs="Calibri"/>
          <w:color w:val="000000"/>
          <w:spacing w:val="1"/>
          <w:sz w:val="20"/>
          <w:szCs w:val="20"/>
        </w:rPr>
        <w:t xml:space="preserve"> </w:t>
      </w:r>
      <w:hyperlink r:id="rId18" w:history="1">
        <w:r w:rsidRPr="00A91E11">
          <w:rPr>
            <w:rStyle w:val="Hyperlink"/>
            <w:rFonts w:ascii="Calibri" w:hAnsi="Calibri" w:cs="Calibri"/>
            <w:spacing w:val="1"/>
            <w:sz w:val="20"/>
            <w:szCs w:val="20"/>
          </w:rPr>
          <w:t>office@studiengang-kunsttherapie.ch</w:t>
        </w:r>
      </w:hyperlink>
      <w:r w:rsidRPr="00EA6A87">
        <w:rPr>
          <w:rFonts w:ascii="Calibri" w:hAnsi="Calibri" w:cs="Calibri"/>
          <w:spacing w:val="1"/>
          <w:sz w:val="20"/>
          <w:szCs w:val="20"/>
        </w:rPr>
        <w:t>, Informationen unter 061 331 82 43</w:t>
      </w:r>
    </w:p>
    <w:p w14:paraId="15999A6C" w14:textId="77777777" w:rsidR="006F0AA7" w:rsidRPr="00BD5AD4" w:rsidRDefault="006F0AA7" w:rsidP="006F0AA7">
      <w:pPr>
        <w:pBdr>
          <w:bottom w:val="single" w:sz="12" w:space="1" w:color="auto"/>
        </w:pBdr>
        <w:spacing w:line="276" w:lineRule="auto"/>
        <w:rPr>
          <w:rFonts w:ascii="Calibri" w:hAnsi="Calibri" w:cs="Calibri"/>
          <w:spacing w:val="1"/>
          <w:sz w:val="10"/>
          <w:szCs w:val="10"/>
        </w:rPr>
      </w:pPr>
    </w:p>
    <w:p w14:paraId="05F1FAC5" w14:textId="32D9505E" w:rsidR="006F0AA7" w:rsidRPr="006E3B94" w:rsidRDefault="006F0AA7" w:rsidP="006E3B94">
      <w:pPr>
        <w:spacing w:before="120" w:line="360" w:lineRule="auto"/>
        <w:rPr>
          <w:rFonts w:ascii="Calibri" w:hAnsi="Calibri" w:cs="Calibri"/>
          <w:b/>
          <w:color w:val="1F497D"/>
        </w:rPr>
      </w:pPr>
      <w:r w:rsidRPr="008B1637">
        <w:rPr>
          <w:rFonts w:ascii="Calibri" w:hAnsi="Calibri" w:cs="Calibri"/>
          <w:b/>
          <w:color w:val="1F497D"/>
        </w:rPr>
        <w:t>Vertragsbedingungen</w:t>
      </w:r>
      <w:r w:rsidR="006E3B94">
        <w:rPr>
          <w:rFonts w:ascii="Calibri" w:hAnsi="Calibri" w:cs="Calibri"/>
          <w:b/>
          <w:color w:val="1F497D"/>
        </w:rPr>
        <w:t>:</w:t>
      </w:r>
      <w:r w:rsidR="00A04B20">
        <w:rPr>
          <w:rFonts w:ascii="Calibri" w:hAnsi="Calibri" w:cs="Calibri"/>
          <w:b/>
          <w:color w:val="1F497D"/>
        </w:rPr>
        <w:t xml:space="preserve"> </w:t>
      </w:r>
      <w:r w:rsidRPr="00BD5AD4">
        <w:rPr>
          <w:rFonts w:ascii="Calibri" w:hAnsi="Calibri" w:cs="Calibri"/>
          <w:color w:val="000000"/>
          <w:spacing w:val="1"/>
          <w:sz w:val="20"/>
          <w:szCs w:val="20"/>
        </w:rPr>
        <w:t>Bearbeitungsgebühren für Umbuchung, fristgerechten Rücktritt sowie alle anderen administrativen Aufwände (Krankheit etc.) betragen F</w:t>
      </w:r>
      <w:r>
        <w:rPr>
          <w:rFonts w:ascii="Calibri" w:hAnsi="Calibri" w:cs="Calibri"/>
          <w:color w:val="000000"/>
          <w:spacing w:val="1"/>
          <w:sz w:val="20"/>
          <w:szCs w:val="20"/>
        </w:rPr>
        <w:t>r.</w:t>
      </w:r>
      <w:r w:rsidRPr="00BD5AD4">
        <w:rPr>
          <w:rFonts w:ascii="Calibri" w:hAnsi="Calibri" w:cs="Calibri"/>
          <w:color w:val="000000"/>
          <w:spacing w:val="1"/>
          <w:sz w:val="20"/>
          <w:szCs w:val="20"/>
        </w:rPr>
        <w:t xml:space="preserve"> 50.</w:t>
      </w:r>
      <w:r>
        <w:rPr>
          <w:rFonts w:ascii="Calibri" w:hAnsi="Calibri" w:cs="Calibri"/>
          <w:color w:val="000000"/>
          <w:spacing w:val="1"/>
          <w:sz w:val="20"/>
          <w:szCs w:val="20"/>
        </w:rPr>
        <w:t>–</w:t>
      </w:r>
      <w:r w:rsidR="00A04B20">
        <w:rPr>
          <w:rFonts w:ascii="Calibri" w:hAnsi="Calibri" w:cs="Calibri"/>
          <w:color w:val="000000"/>
          <w:spacing w:val="1"/>
          <w:sz w:val="20"/>
          <w:szCs w:val="20"/>
        </w:rPr>
        <w:t xml:space="preserve">. </w:t>
      </w:r>
      <w:r w:rsidRPr="001656CF">
        <w:rPr>
          <w:rFonts w:ascii="Calibri" w:hAnsi="Calibri" w:cs="Calibri"/>
          <w:color w:val="000000"/>
          <w:spacing w:val="1"/>
          <w:sz w:val="20"/>
          <w:szCs w:val="20"/>
        </w:rPr>
        <w:t xml:space="preserve">Rücktritt 0–7 Tage vor Ausbildungsbeginn: Kurspreis wird zu 100% fällig. Wird </w:t>
      </w:r>
      <w:proofErr w:type="gramStart"/>
      <w:r w:rsidRPr="001656CF">
        <w:rPr>
          <w:rFonts w:ascii="Calibri" w:hAnsi="Calibri" w:cs="Calibri"/>
          <w:color w:val="000000"/>
          <w:spacing w:val="1"/>
          <w:sz w:val="20"/>
          <w:szCs w:val="20"/>
        </w:rPr>
        <w:t>ein</w:t>
      </w:r>
      <w:r>
        <w:rPr>
          <w:rFonts w:ascii="Calibri" w:hAnsi="Calibri" w:cs="Calibri"/>
          <w:color w:val="000000"/>
          <w:spacing w:val="1"/>
          <w:sz w:val="20"/>
          <w:szCs w:val="20"/>
        </w:rPr>
        <w:t>:</w:t>
      </w:r>
      <w:r w:rsidRPr="001656CF">
        <w:rPr>
          <w:rFonts w:ascii="Calibri" w:hAnsi="Calibri" w:cs="Calibri"/>
          <w:color w:val="000000"/>
          <w:spacing w:val="1"/>
          <w:sz w:val="20"/>
          <w:szCs w:val="20"/>
        </w:rPr>
        <w:t>e</w:t>
      </w:r>
      <w:proofErr w:type="gramEnd"/>
      <w:r w:rsidRPr="001656CF">
        <w:rPr>
          <w:rFonts w:ascii="Calibri" w:hAnsi="Calibri" w:cs="Calibri"/>
          <w:color w:val="000000"/>
          <w:spacing w:val="1"/>
          <w:sz w:val="20"/>
          <w:szCs w:val="20"/>
        </w:rPr>
        <w:t xml:space="preserve"> Ersatzteilnehmer</w:t>
      </w:r>
      <w:r>
        <w:rPr>
          <w:rFonts w:ascii="Calibri" w:hAnsi="Calibri" w:cs="Calibri"/>
          <w:color w:val="000000"/>
          <w:spacing w:val="1"/>
          <w:sz w:val="20"/>
          <w:szCs w:val="20"/>
        </w:rPr>
        <w:t>:</w:t>
      </w:r>
      <w:r w:rsidRPr="001656CF">
        <w:rPr>
          <w:rFonts w:ascii="Calibri" w:hAnsi="Calibri" w:cs="Calibri"/>
          <w:color w:val="000000"/>
          <w:spacing w:val="1"/>
          <w:sz w:val="20"/>
          <w:szCs w:val="20"/>
        </w:rPr>
        <w:t>in gestellt, wird nur die Bearbeitungsgebühr fällig.</w:t>
      </w:r>
      <w:r w:rsidR="00A04B20">
        <w:rPr>
          <w:rFonts w:ascii="Calibri" w:hAnsi="Calibri" w:cs="Calibri"/>
          <w:color w:val="000000"/>
          <w:spacing w:val="1"/>
          <w:sz w:val="20"/>
          <w:szCs w:val="20"/>
        </w:rPr>
        <w:t xml:space="preserve"> </w:t>
      </w:r>
      <w:r>
        <w:rPr>
          <w:rFonts w:ascii="Calibri" w:hAnsi="Calibri" w:cs="Calibri"/>
          <w:color w:val="000000"/>
          <w:spacing w:val="1"/>
          <w:sz w:val="20"/>
          <w:szCs w:val="20"/>
        </w:rPr>
        <w:t>Bei Kursabsage durch den Anbieter</w:t>
      </w:r>
      <w:r w:rsidRPr="00BD5AD4">
        <w:rPr>
          <w:rFonts w:ascii="Calibri" w:hAnsi="Calibri" w:cs="Calibri"/>
          <w:color w:val="000000"/>
          <w:spacing w:val="1"/>
          <w:sz w:val="20"/>
          <w:szCs w:val="20"/>
        </w:rPr>
        <w:t xml:space="preserve"> werden die Kurskosten rückerstattet, Regressforderungen können keine gestellt werden.</w:t>
      </w:r>
      <w:r w:rsidR="006E3B94">
        <w:rPr>
          <w:rFonts w:ascii="Calibri" w:hAnsi="Calibri" w:cs="Calibri"/>
          <w:b/>
          <w:color w:val="1F497D"/>
        </w:rPr>
        <w:t xml:space="preserve"> </w:t>
      </w:r>
      <w:r w:rsidRPr="00EA6A87">
        <w:rPr>
          <w:rFonts w:ascii="Calibri" w:hAnsi="Calibri" w:cs="Calibri"/>
          <w:color w:val="000000"/>
          <w:spacing w:val="1"/>
          <w:sz w:val="20"/>
          <w:szCs w:val="20"/>
        </w:rPr>
        <w:t>EMR</w:t>
      </w:r>
      <w:r>
        <w:rPr>
          <w:rFonts w:ascii="Calibri" w:hAnsi="Calibri" w:cs="Calibri"/>
          <w:color w:val="000000"/>
          <w:spacing w:val="1"/>
          <w:sz w:val="20"/>
          <w:szCs w:val="20"/>
        </w:rPr>
        <w:t>- bzw. ASCA-B</w:t>
      </w:r>
      <w:r w:rsidRPr="00EA6A87">
        <w:rPr>
          <w:rFonts w:ascii="Calibri" w:hAnsi="Calibri" w:cs="Calibri"/>
          <w:color w:val="000000"/>
          <w:spacing w:val="1"/>
          <w:sz w:val="20"/>
          <w:szCs w:val="20"/>
        </w:rPr>
        <w:t>e</w:t>
      </w:r>
      <w:bookmarkEnd w:id="9"/>
      <w:r>
        <w:rPr>
          <w:rFonts w:ascii="Calibri" w:hAnsi="Calibri" w:cs="Calibri"/>
          <w:color w:val="000000"/>
          <w:spacing w:val="1"/>
          <w:sz w:val="20"/>
          <w:szCs w:val="20"/>
        </w:rPr>
        <w:t xml:space="preserve">stätigung wird nach </w:t>
      </w:r>
      <w:r w:rsidR="00A04B20">
        <w:rPr>
          <w:rFonts w:ascii="Calibri" w:hAnsi="Calibri" w:cs="Calibri"/>
          <w:color w:val="000000"/>
          <w:spacing w:val="1"/>
          <w:sz w:val="20"/>
          <w:szCs w:val="20"/>
        </w:rPr>
        <w:t>Kurs</w:t>
      </w:r>
      <w:r>
        <w:rPr>
          <w:rFonts w:ascii="Calibri" w:hAnsi="Calibri" w:cs="Calibri"/>
          <w:color w:val="000000"/>
          <w:spacing w:val="1"/>
          <w:sz w:val="20"/>
          <w:szCs w:val="20"/>
        </w:rPr>
        <w:t>besuch und Eingang der Zahlung per Mail zugestellt.</w:t>
      </w:r>
    </w:p>
    <w:sectPr w:rsidR="006F0AA7" w:rsidRPr="006E3B94" w:rsidSect="00A04B20">
      <w:pgSz w:w="16840" w:h="11900" w:orient="landscape"/>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8EC90A5" w14:textId="77777777" w:rsidR="00200543" w:rsidRDefault="00200543" w:rsidP="00A42274">
      <w:r>
        <w:separator/>
      </w:r>
    </w:p>
  </w:endnote>
  <w:endnote w:type="continuationSeparator" w:id="0">
    <w:p w14:paraId="31E735E4" w14:textId="77777777" w:rsidR="00200543" w:rsidRDefault="00200543" w:rsidP="00A42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Yu Mincho">
    <w:panose1 w:val="02020400000000000000"/>
    <w:charset w:val="80"/>
    <w:family w:val="roman"/>
    <w:pitch w:val="variable"/>
    <w:sig w:usb0="800002E7" w:usb1="2AC7FCFF" w:usb2="00000012" w:usb3="00000000" w:csb0="0002009F" w:csb1="00000000"/>
  </w:font>
  <w:font w:name="Andale Sans UI">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Times-Roman">
    <w:panose1 w:val="020B0604020202020204"/>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Seitenzahl"/>
      </w:rPr>
      <w:id w:val="-33734379"/>
      <w:docPartObj>
        <w:docPartGallery w:val="Page Numbers (Bottom of Page)"/>
        <w:docPartUnique/>
      </w:docPartObj>
    </w:sdtPr>
    <w:sdtContent>
      <w:p w14:paraId="756A1B68" w14:textId="77777777" w:rsidR="00A02695" w:rsidRDefault="00A02695" w:rsidP="00A02695">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02AA5CBF" w14:textId="77777777" w:rsidR="00A02695" w:rsidRDefault="00A02695" w:rsidP="00A42274">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Seitenzahl"/>
      </w:rPr>
      <w:id w:val="1756470627"/>
      <w:docPartObj>
        <w:docPartGallery w:val="Page Numbers (Bottom of Page)"/>
        <w:docPartUnique/>
      </w:docPartObj>
    </w:sdtPr>
    <w:sdtContent>
      <w:p w14:paraId="28659DEF" w14:textId="77777777" w:rsidR="00A04B20" w:rsidRDefault="00A04B20" w:rsidP="00A04B20">
        <w:pPr>
          <w:pStyle w:val="Fuzeile"/>
          <w:framePr w:wrap="none" w:vAnchor="text" w:hAnchor="margin" w:xAlign="right" w:y="1"/>
          <w:rPr>
            <w:rStyle w:val="Seitenzahl"/>
          </w:rPr>
        </w:pPr>
        <w:r w:rsidRPr="009478D5">
          <w:rPr>
            <w:rStyle w:val="Seitenzahl"/>
            <w:sz w:val="18"/>
            <w:szCs w:val="18"/>
          </w:rPr>
          <w:fldChar w:fldCharType="begin"/>
        </w:r>
        <w:r w:rsidRPr="009478D5">
          <w:rPr>
            <w:rStyle w:val="Seitenzahl"/>
            <w:sz w:val="18"/>
            <w:szCs w:val="18"/>
          </w:rPr>
          <w:instrText xml:space="preserve"> PAGE </w:instrText>
        </w:r>
        <w:r w:rsidRPr="009478D5">
          <w:rPr>
            <w:rStyle w:val="Seitenzahl"/>
            <w:sz w:val="18"/>
            <w:szCs w:val="18"/>
          </w:rPr>
          <w:fldChar w:fldCharType="separate"/>
        </w:r>
        <w:r>
          <w:rPr>
            <w:rStyle w:val="Seitenzahl"/>
            <w:sz w:val="18"/>
            <w:szCs w:val="18"/>
          </w:rPr>
          <w:t>2</w:t>
        </w:r>
        <w:r w:rsidRPr="009478D5">
          <w:rPr>
            <w:rStyle w:val="Seitenzahl"/>
            <w:sz w:val="18"/>
            <w:szCs w:val="18"/>
          </w:rPr>
          <w:fldChar w:fldCharType="end"/>
        </w:r>
      </w:p>
    </w:sdtContent>
  </w:sdt>
  <w:p w14:paraId="11961F1D" w14:textId="52A92960" w:rsidR="00A02695" w:rsidRPr="00A04B20" w:rsidRDefault="00A04B20" w:rsidP="00A04B20">
    <w:pPr>
      <w:keepNext/>
      <w:keepLines/>
      <w:tabs>
        <w:tab w:val="right" w:pos="9072"/>
      </w:tabs>
      <w:ind w:right="360"/>
      <w:outlineLvl w:val="1"/>
      <w:rPr>
        <w:rFonts w:eastAsia="Times New Roman" w:cs="Calibri"/>
        <w:b/>
        <w:bCs/>
        <w:color w:val="1F497D"/>
        <w:sz w:val="18"/>
        <w:szCs w:val="18"/>
        <w:lang w:eastAsia="de-DE"/>
      </w:rPr>
    </w:pPr>
    <w:r>
      <w:rPr>
        <w:rFonts w:eastAsia="Times New Roman" w:cs="Calibri"/>
        <w:b/>
        <w:bCs/>
        <w:color w:val="1F497D"/>
        <w:sz w:val="18"/>
        <w:szCs w:val="18"/>
        <w:lang w:eastAsia="de-DE"/>
      </w:rPr>
      <w:t xml:space="preserve">Anthroposophischer </w:t>
    </w:r>
    <w:r w:rsidRPr="00A42274">
      <w:rPr>
        <w:rFonts w:eastAsia="Times New Roman" w:cs="Calibri"/>
        <w:b/>
        <w:bCs/>
        <w:color w:val="1F497D"/>
        <w:sz w:val="18"/>
        <w:szCs w:val="18"/>
        <w:lang w:eastAsia="de-DE"/>
      </w:rPr>
      <w:t>S</w:t>
    </w:r>
    <w:r w:rsidRPr="00217586">
      <w:rPr>
        <w:rFonts w:eastAsia="Times New Roman" w:cs="Calibri"/>
        <w:b/>
        <w:bCs/>
        <w:color w:val="1F497D"/>
        <w:sz w:val="18"/>
        <w:szCs w:val="18"/>
        <w:lang w:eastAsia="de-DE"/>
      </w:rPr>
      <w:t>tudieng</w:t>
    </w:r>
    <w:r>
      <w:rPr>
        <w:rFonts w:eastAsia="Times New Roman" w:cs="Calibri"/>
        <w:b/>
        <w:bCs/>
        <w:color w:val="1F497D"/>
        <w:sz w:val="18"/>
        <w:szCs w:val="18"/>
        <w:lang w:eastAsia="de-DE"/>
      </w:rPr>
      <w:t xml:space="preserve">ang Kunsttherapie, Fachrichtung </w:t>
    </w:r>
    <w:r w:rsidRPr="00A42274">
      <w:rPr>
        <w:rFonts w:eastAsia="Times New Roman" w:cs="Calibri"/>
        <w:b/>
        <w:bCs/>
        <w:color w:val="1F497D"/>
        <w:sz w:val="18"/>
        <w:szCs w:val="18"/>
        <w:lang w:eastAsia="de-DE"/>
      </w:rPr>
      <w:t>Gestaltungs- und Maltherapie</w:t>
    </w:r>
    <w:r>
      <w:rPr>
        <w:rFonts w:eastAsia="Times New Roman" w:cs="Calibri"/>
        <w:b/>
        <w:bCs/>
        <w:color w:val="1F497D"/>
        <w:sz w:val="18"/>
        <w:szCs w:val="18"/>
        <w:lang w:eastAsia="de-DE"/>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6F9635D" w14:textId="16AE8530" w:rsidR="00A04B20" w:rsidRPr="00A04B20" w:rsidRDefault="00A04B20" w:rsidP="00A04B20">
    <w:pPr>
      <w:keepNext/>
      <w:keepLines/>
      <w:tabs>
        <w:tab w:val="right" w:pos="9072"/>
      </w:tabs>
      <w:ind w:right="360"/>
      <w:outlineLvl w:val="1"/>
      <w:rPr>
        <w:rFonts w:eastAsia="Times New Roman" w:cs="Calibri"/>
        <w:b/>
        <w:bCs/>
        <w:color w:val="1F497D"/>
        <w:sz w:val="18"/>
        <w:szCs w:val="18"/>
        <w:lang w:eastAsia="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EE55C70" w14:textId="77777777" w:rsidR="00200543" w:rsidRDefault="00200543" w:rsidP="00A42274">
      <w:r>
        <w:separator/>
      </w:r>
    </w:p>
  </w:footnote>
  <w:footnote w:type="continuationSeparator" w:id="0">
    <w:p w14:paraId="7D472E43" w14:textId="77777777" w:rsidR="00200543" w:rsidRDefault="00200543" w:rsidP="00A422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Seitenzahl"/>
      </w:rPr>
      <w:id w:val="190351007"/>
      <w:docPartObj>
        <w:docPartGallery w:val="Page Numbers (Top of Page)"/>
        <w:docPartUnique/>
      </w:docPartObj>
    </w:sdtPr>
    <w:sdtContent>
      <w:p w14:paraId="28B839DF" w14:textId="77777777" w:rsidR="00A02695" w:rsidRDefault="00A02695" w:rsidP="00A02695">
        <w:pPr>
          <w:pStyle w:val="Kopf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3E90E10D" w14:textId="77777777" w:rsidR="00A02695" w:rsidRDefault="00A02695" w:rsidP="00A42274">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186F3FE" w14:textId="77777777" w:rsidR="009F2406" w:rsidRPr="009F2406" w:rsidRDefault="009F2406" w:rsidP="006F0AA7">
    <w:pPr>
      <w:tabs>
        <w:tab w:val="left" w:pos="567"/>
        <w:tab w:val="left" w:pos="3402"/>
      </w:tabs>
      <w:outlineLvl w:val="0"/>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17827A9" w14:textId="77777777" w:rsidR="00A04B20" w:rsidRDefault="00A04B20" w:rsidP="00A04B20">
    <w:pPr>
      <w:keepNext/>
      <w:keepLines/>
      <w:tabs>
        <w:tab w:val="left" w:pos="567"/>
      </w:tabs>
      <w:ind w:right="360"/>
      <w:outlineLvl w:val="1"/>
      <w:rPr>
        <w:rFonts w:eastAsia="Times New Roman" w:cs="Calibri"/>
        <w:b/>
        <w:bCs/>
        <w:color w:val="1F497D"/>
        <w:sz w:val="18"/>
        <w:szCs w:val="18"/>
        <w:lang w:eastAsia="de-DE"/>
      </w:rPr>
    </w:pPr>
    <w:bookmarkStart w:id="0" w:name="_Hlk111030385"/>
  </w:p>
  <w:p w14:paraId="5996565C" w14:textId="77777777" w:rsidR="00A04B20" w:rsidRPr="00A42274" w:rsidRDefault="00A04B20" w:rsidP="00A04B20">
    <w:pPr>
      <w:keepNext/>
      <w:keepLines/>
      <w:tabs>
        <w:tab w:val="left" w:pos="567"/>
        <w:tab w:val="left" w:pos="3402"/>
      </w:tabs>
      <w:ind w:right="360"/>
      <w:outlineLvl w:val="1"/>
      <w:rPr>
        <w:rFonts w:eastAsia="Times New Roman" w:cs="Calibri"/>
        <w:b/>
        <w:bCs/>
        <w:color w:val="1F497D"/>
        <w:sz w:val="18"/>
        <w:szCs w:val="18"/>
        <w:lang w:eastAsia="de-DE"/>
      </w:rPr>
    </w:pPr>
    <w:r>
      <w:rPr>
        <w:rFonts w:eastAsia="Times New Roman" w:cs="Calibri"/>
        <w:b/>
        <w:bCs/>
        <w:noProof/>
        <w:color w:val="1F497D"/>
        <w:sz w:val="18"/>
        <w:szCs w:val="18"/>
        <w:lang w:eastAsia="de-DE"/>
      </w:rPr>
      <w:drawing>
        <wp:anchor distT="0" distB="0" distL="114300" distR="114300" simplePos="0" relativeHeight="251659264" behindDoc="1" locked="0" layoutInCell="1" allowOverlap="1" wp14:anchorId="3557A23F" wp14:editId="2FD47137">
          <wp:simplePos x="0" y="0"/>
          <wp:positionH relativeFrom="column">
            <wp:posOffset>0</wp:posOffset>
          </wp:positionH>
          <wp:positionV relativeFrom="paragraph">
            <wp:posOffset>-298089</wp:posOffset>
          </wp:positionV>
          <wp:extent cx="1731600" cy="921600"/>
          <wp:effectExtent l="0" t="0" r="0" b="5715"/>
          <wp:wrapTight wrapText="bothSides">
            <wp:wrapPolygon edited="0">
              <wp:start x="0" y="0"/>
              <wp:lineTo x="0" y="21436"/>
              <wp:lineTo x="21394" y="21436"/>
              <wp:lineTo x="21394" y="0"/>
              <wp:lineTo x="0" y="0"/>
            </wp:wrapPolygon>
          </wp:wrapTight>
          <wp:docPr id="2039211791" name="Grafik 2039211791" descr="Ein Bild, das Schrift, Logo, Grafiken, Tex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211791" name="Grafik 2039211791" descr="Ein Bild, das Schrift, Logo, Grafiken, Text enthält.&#10;&#10;KI-generierte Inhalte können fehlerhaft sein."/>
                  <pic:cNvPicPr/>
                </pic:nvPicPr>
                <pic:blipFill>
                  <a:blip r:embed="rId1"/>
                  <a:stretch>
                    <a:fillRect/>
                  </a:stretch>
                </pic:blipFill>
                <pic:spPr>
                  <a:xfrm>
                    <a:off x="0" y="0"/>
                    <a:ext cx="1731600" cy="921600"/>
                  </a:xfrm>
                  <a:prstGeom prst="rect">
                    <a:avLst/>
                  </a:prstGeom>
                </pic:spPr>
              </pic:pic>
            </a:graphicData>
          </a:graphic>
          <wp14:sizeRelH relativeFrom="margin">
            <wp14:pctWidth>0</wp14:pctWidth>
          </wp14:sizeRelH>
          <wp14:sizeRelV relativeFrom="margin">
            <wp14:pctHeight>0</wp14:pctHeight>
          </wp14:sizeRelV>
        </wp:anchor>
      </w:drawing>
    </w:r>
    <w:r>
      <w:rPr>
        <w:rFonts w:eastAsia="Times New Roman" w:cs="Calibri"/>
        <w:b/>
        <w:bCs/>
        <w:color w:val="1F497D"/>
        <w:sz w:val="18"/>
        <w:szCs w:val="18"/>
        <w:lang w:eastAsia="de-DE"/>
      </w:rPr>
      <w:tab/>
    </w:r>
    <w:r w:rsidRPr="00A42274">
      <w:rPr>
        <w:rFonts w:eastAsia="Times New Roman" w:cs="Calibri"/>
        <w:b/>
        <w:bCs/>
        <w:color w:val="1F497D"/>
        <w:sz w:val="18"/>
        <w:szCs w:val="18"/>
        <w:lang w:eastAsia="de-DE"/>
      </w:rPr>
      <w:t>Fachrichtung Gestaltungs- und Maltherapie</w:t>
    </w:r>
  </w:p>
  <w:p w14:paraId="777BEAB3" w14:textId="77777777" w:rsidR="00A04B20" w:rsidRPr="00885FAB" w:rsidRDefault="00A04B20" w:rsidP="00A04B20">
    <w:pPr>
      <w:tabs>
        <w:tab w:val="left" w:pos="567"/>
        <w:tab w:val="left" w:pos="3402"/>
      </w:tabs>
      <w:outlineLvl w:val="0"/>
      <w:rPr>
        <w:rFonts w:eastAsia="Times New Roman" w:cs="Calibri"/>
        <w:bCs/>
        <w:kern w:val="36"/>
        <w:sz w:val="18"/>
        <w:szCs w:val="18"/>
        <w:lang w:eastAsia="de-DE"/>
      </w:rPr>
    </w:pPr>
    <w:r>
      <w:rPr>
        <w:rFonts w:eastAsia="Times New Roman" w:cs="Calibri"/>
        <w:bCs/>
        <w:kern w:val="36"/>
        <w:sz w:val="18"/>
        <w:szCs w:val="18"/>
        <w:lang w:eastAsia="de-DE"/>
      </w:rPr>
      <w:tab/>
    </w:r>
    <w:r w:rsidRPr="00885FAB">
      <w:rPr>
        <w:rFonts w:eastAsia="Times New Roman" w:cs="Calibri"/>
        <w:bCs/>
        <w:kern w:val="36"/>
        <w:sz w:val="18"/>
        <w:szCs w:val="18"/>
        <w:lang w:eastAsia="de-DE"/>
      </w:rPr>
      <w:t>Verein zur Förderung der Anthroposophischen Kunsttherapie</w:t>
    </w:r>
  </w:p>
  <w:p w14:paraId="67E7C8B7" w14:textId="77777777" w:rsidR="00A04B20" w:rsidRPr="00885FAB" w:rsidRDefault="00A04B20" w:rsidP="00A04B20">
    <w:pPr>
      <w:keepNext/>
      <w:keepLines/>
      <w:tabs>
        <w:tab w:val="left" w:pos="567"/>
        <w:tab w:val="left" w:pos="3402"/>
      </w:tabs>
      <w:ind w:right="360"/>
      <w:outlineLvl w:val="1"/>
      <w:rPr>
        <w:rFonts w:eastAsia="Times New Roman" w:cs="Calibri"/>
        <w:bCs/>
        <w:kern w:val="36"/>
        <w:sz w:val="18"/>
        <w:szCs w:val="18"/>
        <w:lang w:eastAsia="de-DE"/>
      </w:rPr>
    </w:pPr>
    <w:r w:rsidRPr="00885FAB">
      <w:rPr>
        <w:rFonts w:eastAsia="Times New Roman" w:cs="Calibri"/>
        <w:bCs/>
        <w:kern w:val="36"/>
        <w:sz w:val="18"/>
        <w:szCs w:val="18"/>
        <w:lang w:eastAsia="de-DE"/>
      </w:rPr>
      <w:tab/>
      <w:t>Schillerstrasse 20 ● CH-4053 Basel</w:t>
    </w:r>
  </w:p>
  <w:p w14:paraId="420BFFB4" w14:textId="77777777" w:rsidR="00A04B20" w:rsidRPr="00885FAB" w:rsidRDefault="00A04B20" w:rsidP="00A04B20">
    <w:pPr>
      <w:tabs>
        <w:tab w:val="left" w:pos="567"/>
        <w:tab w:val="left" w:pos="3402"/>
      </w:tabs>
      <w:outlineLvl w:val="0"/>
      <w:rPr>
        <w:rFonts w:eastAsia="Times New Roman" w:cs="Calibri"/>
        <w:bCs/>
        <w:kern w:val="36"/>
        <w:sz w:val="18"/>
        <w:szCs w:val="18"/>
        <w:lang w:val="de-CH" w:eastAsia="de-DE"/>
      </w:rPr>
    </w:pPr>
    <w:r w:rsidRPr="00885FAB">
      <w:rPr>
        <w:rFonts w:eastAsia="Times New Roman" w:cs="Calibri"/>
        <w:bCs/>
        <w:kern w:val="36"/>
        <w:sz w:val="18"/>
        <w:szCs w:val="18"/>
        <w:lang w:eastAsia="de-DE"/>
      </w:rPr>
      <w:tab/>
    </w:r>
    <w:r w:rsidRPr="00885FAB">
      <w:rPr>
        <w:rFonts w:eastAsia="Times New Roman" w:cs="Calibri"/>
        <w:bCs/>
        <w:sz w:val="18"/>
        <w:szCs w:val="18"/>
        <w:lang w:eastAsia="de-DE"/>
      </w:rPr>
      <w:t>Ausbildungsort: Ruchti-Weg 5, CH-4143 Dornach</w:t>
    </w:r>
  </w:p>
  <w:p w14:paraId="4C106AD4" w14:textId="6C284751" w:rsidR="00A04B20" w:rsidRDefault="00A04B20" w:rsidP="00410532">
    <w:pPr>
      <w:tabs>
        <w:tab w:val="left" w:pos="567"/>
        <w:tab w:val="left" w:pos="3402"/>
      </w:tabs>
      <w:outlineLvl w:val="0"/>
    </w:pPr>
    <w:r w:rsidRPr="00885FAB">
      <w:tab/>
    </w:r>
    <w:hyperlink r:id="rId2" w:history="1">
      <w:r w:rsidRPr="00885FAB">
        <w:rPr>
          <w:rStyle w:val="Hyperlink"/>
          <w:rFonts w:cs="Calibri"/>
          <w:color w:val="auto"/>
          <w:kern w:val="36"/>
          <w:sz w:val="18"/>
          <w:szCs w:val="18"/>
          <w:u w:val="none"/>
          <w:lang w:eastAsia="de-DE"/>
        </w:rPr>
        <w:t>info@studiengang-kunsttherapie.ch</w:t>
      </w:r>
    </w:hyperlink>
    <w:r w:rsidRPr="00885FAB">
      <w:rPr>
        <w:rStyle w:val="Hyperlink"/>
        <w:color w:val="auto"/>
        <w:u w:val="none"/>
      </w:rPr>
      <w:t xml:space="preserve"> </w:t>
    </w:r>
    <w:r w:rsidRPr="00885FAB">
      <w:rPr>
        <w:rFonts w:eastAsia="Times New Roman" w:cs="Calibri"/>
        <w:bCs/>
        <w:kern w:val="36"/>
        <w:sz w:val="18"/>
        <w:szCs w:val="18"/>
        <w:lang w:eastAsia="de-DE"/>
      </w:rPr>
      <w:t xml:space="preserve">● </w:t>
    </w:r>
    <w:hyperlink r:id="rId3" w:history="1">
      <w:r w:rsidRPr="00885FAB">
        <w:rPr>
          <w:rStyle w:val="Hyperlink"/>
          <w:rFonts w:cs="Calibri"/>
          <w:color w:val="auto"/>
          <w:kern w:val="36"/>
          <w:sz w:val="18"/>
          <w:szCs w:val="18"/>
          <w:u w:val="none"/>
          <w:lang w:eastAsia="de-DE"/>
        </w:rPr>
        <w:t>www.studiengang-kunsttherapie.ch</w:t>
      </w:r>
    </w:hyperlink>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6866C05"/>
    <w:multiLevelType w:val="hybridMultilevel"/>
    <w:tmpl w:val="A4A023E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15:restartNumberingAfterBreak="0">
    <w:nsid w:val="0820632B"/>
    <w:multiLevelType w:val="hybridMultilevel"/>
    <w:tmpl w:val="4F84143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C4569E5"/>
    <w:multiLevelType w:val="hybridMultilevel"/>
    <w:tmpl w:val="860AC9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FEE56BB"/>
    <w:multiLevelType w:val="hybridMultilevel"/>
    <w:tmpl w:val="03366EB8"/>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15:restartNumberingAfterBreak="0">
    <w:nsid w:val="13932F9B"/>
    <w:multiLevelType w:val="hybridMultilevel"/>
    <w:tmpl w:val="25CEB7F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8B922AA"/>
    <w:multiLevelType w:val="hybridMultilevel"/>
    <w:tmpl w:val="30801C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DBF379C"/>
    <w:multiLevelType w:val="hybridMultilevel"/>
    <w:tmpl w:val="2F7E83E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2E467AC8"/>
    <w:multiLevelType w:val="hybridMultilevel"/>
    <w:tmpl w:val="50286A2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F4E72E8"/>
    <w:multiLevelType w:val="hybridMultilevel"/>
    <w:tmpl w:val="3432AB4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3698270D"/>
    <w:multiLevelType w:val="hybridMultilevel"/>
    <w:tmpl w:val="A0E2B03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37FF7E27"/>
    <w:multiLevelType w:val="hybridMultilevel"/>
    <w:tmpl w:val="06926BA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15:restartNumberingAfterBreak="0">
    <w:nsid w:val="43042801"/>
    <w:multiLevelType w:val="hybridMultilevel"/>
    <w:tmpl w:val="D00CFBD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2" w15:restartNumberingAfterBreak="0">
    <w:nsid w:val="44453D53"/>
    <w:multiLevelType w:val="hybridMultilevel"/>
    <w:tmpl w:val="96A84F2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45BF6911"/>
    <w:multiLevelType w:val="hybridMultilevel"/>
    <w:tmpl w:val="B4E2E264"/>
    <w:lvl w:ilvl="0" w:tplc="04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8F47D4F"/>
    <w:multiLevelType w:val="hybridMultilevel"/>
    <w:tmpl w:val="E69C75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C0D46FD"/>
    <w:multiLevelType w:val="multilevel"/>
    <w:tmpl w:val="478AEFDC"/>
    <w:lvl w:ilvl="0">
      <w:start w:val="1"/>
      <w:numFmt w:val="decimal"/>
      <w:pStyle w:val="berschrift1nummeriert"/>
      <w:lvlText w:val="%1."/>
      <w:lvlJc w:val="left"/>
      <w:pPr>
        <w:ind w:left="425" w:hanging="425"/>
      </w:pPr>
      <w:rPr>
        <w:rFonts w:hint="default"/>
      </w:rPr>
    </w:lvl>
    <w:lvl w:ilvl="1">
      <w:start w:val="1"/>
      <w:numFmt w:val="decimal"/>
      <w:pStyle w:val="berschrift2nummeriert"/>
      <w:lvlText w:val="%1.%2"/>
      <w:lvlJc w:val="left"/>
      <w:pPr>
        <w:ind w:left="425" w:hanging="425"/>
      </w:pPr>
      <w:rPr>
        <w:rFonts w:hint="default"/>
      </w:r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rFonts w:hint="default"/>
      </w:rPr>
    </w:lvl>
  </w:abstractNum>
  <w:abstractNum w:abstractNumId="16" w15:restartNumberingAfterBreak="0">
    <w:nsid w:val="52BE76DF"/>
    <w:multiLevelType w:val="hybridMultilevel"/>
    <w:tmpl w:val="3170E8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EDB3733"/>
    <w:multiLevelType w:val="hybridMultilevel"/>
    <w:tmpl w:val="DA02FD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86701C9"/>
    <w:multiLevelType w:val="hybridMultilevel"/>
    <w:tmpl w:val="5A585C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DE34CB8"/>
    <w:multiLevelType w:val="hybridMultilevel"/>
    <w:tmpl w:val="CB6C6A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EAF43BC"/>
    <w:multiLevelType w:val="hybridMultilevel"/>
    <w:tmpl w:val="20AA806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1791775705">
    <w:abstractNumId w:val="15"/>
  </w:num>
  <w:num w:numId="2" w16cid:durableId="666982759">
    <w:abstractNumId w:val="2"/>
  </w:num>
  <w:num w:numId="3" w16cid:durableId="2105375392">
    <w:abstractNumId w:val="5"/>
  </w:num>
  <w:num w:numId="4" w16cid:durableId="1065689728">
    <w:abstractNumId w:val="16"/>
  </w:num>
  <w:num w:numId="5" w16cid:durableId="794063596">
    <w:abstractNumId w:val="3"/>
  </w:num>
  <w:num w:numId="6" w16cid:durableId="411127765">
    <w:abstractNumId w:val="14"/>
  </w:num>
  <w:num w:numId="7" w16cid:durableId="1503472288">
    <w:abstractNumId w:val="13"/>
  </w:num>
  <w:num w:numId="8" w16cid:durableId="2754395">
    <w:abstractNumId w:val="8"/>
  </w:num>
  <w:num w:numId="9" w16cid:durableId="1392072453">
    <w:abstractNumId w:val="6"/>
  </w:num>
  <w:num w:numId="10" w16cid:durableId="327489017">
    <w:abstractNumId w:val="7"/>
  </w:num>
  <w:num w:numId="11" w16cid:durableId="1804075110">
    <w:abstractNumId w:val="19"/>
  </w:num>
  <w:num w:numId="12" w16cid:durableId="1580825924">
    <w:abstractNumId w:val="17"/>
  </w:num>
  <w:num w:numId="13" w16cid:durableId="367536706">
    <w:abstractNumId w:val="18"/>
  </w:num>
  <w:num w:numId="14" w16cid:durableId="19701630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79855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383934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17901860">
    <w:abstractNumId w:val="9"/>
  </w:num>
  <w:num w:numId="18" w16cid:durableId="1572157820">
    <w:abstractNumId w:val="1"/>
  </w:num>
  <w:num w:numId="19" w16cid:durableId="923681347">
    <w:abstractNumId w:val="11"/>
  </w:num>
  <w:num w:numId="20" w16cid:durableId="1099788607">
    <w:abstractNumId w:val="12"/>
  </w:num>
  <w:num w:numId="21" w16cid:durableId="943460062">
    <w:abstractNumId w:val="4"/>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1"/>
  <w:proofState w:spelling="clean" w:grammar="clean"/>
  <w:documentProtection w:edit="forms" w:enforcement="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274"/>
    <w:rsid w:val="0000388F"/>
    <w:rsid w:val="00004258"/>
    <w:rsid w:val="00006060"/>
    <w:rsid w:val="00014274"/>
    <w:rsid w:val="00021F2D"/>
    <w:rsid w:val="00041AB8"/>
    <w:rsid w:val="00045519"/>
    <w:rsid w:val="00064AC2"/>
    <w:rsid w:val="00067D64"/>
    <w:rsid w:val="000701D8"/>
    <w:rsid w:val="0008751D"/>
    <w:rsid w:val="000B5622"/>
    <w:rsid w:val="000C1F3F"/>
    <w:rsid w:val="000E3672"/>
    <w:rsid w:val="000E4A01"/>
    <w:rsid w:val="001126FE"/>
    <w:rsid w:val="0011311C"/>
    <w:rsid w:val="001276C0"/>
    <w:rsid w:val="00133B08"/>
    <w:rsid w:val="00133E1F"/>
    <w:rsid w:val="0016213A"/>
    <w:rsid w:val="001767A1"/>
    <w:rsid w:val="0018743F"/>
    <w:rsid w:val="00195C35"/>
    <w:rsid w:val="00196DD8"/>
    <w:rsid w:val="001A3A8A"/>
    <w:rsid w:val="001A5285"/>
    <w:rsid w:val="001B5FA0"/>
    <w:rsid w:val="001C4341"/>
    <w:rsid w:val="001C475A"/>
    <w:rsid w:val="001D01DD"/>
    <w:rsid w:val="001D3B1B"/>
    <w:rsid w:val="001E02A4"/>
    <w:rsid w:val="001E30EB"/>
    <w:rsid w:val="001F5763"/>
    <w:rsid w:val="00200543"/>
    <w:rsid w:val="00217586"/>
    <w:rsid w:val="002316C3"/>
    <w:rsid w:val="002355D6"/>
    <w:rsid w:val="0024661B"/>
    <w:rsid w:val="00247AA1"/>
    <w:rsid w:val="00247CCA"/>
    <w:rsid w:val="00251775"/>
    <w:rsid w:val="00262080"/>
    <w:rsid w:val="002771D1"/>
    <w:rsid w:val="00281F57"/>
    <w:rsid w:val="002A19A0"/>
    <w:rsid w:val="002A3999"/>
    <w:rsid w:val="002A3B54"/>
    <w:rsid w:val="002A4C1B"/>
    <w:rsid w:val="002A7BB2"/>
    <w:rsid w:val="002C1B36"/>
    <w:rsid w:val="002D1890"/>
    <w:rsid w:val="002E0CAB"/>
    <w:rsid w:val="002E1766"/>
    <w:rsid w:val="002F78A8"/>
    <w:rsid w:val="00305251"/>
    <w:rsid w:val="00307473"/>
    <w:rsid w:val="00310A2A"/>
    <w:rsid w:val="003214EF"/>
    <w:rsid w:val="00326139"/>
    <w:rsid w:val="00352602"/>
    <w:rsid w:val="003547AD"/>
    <w:rsid w:val="003555A1"/>
    <w:rsid w:val="00383FFC"/>
    <w:rsid w:val="003A003D"/>
    <w:rsid w:val="003A30E7"/>
    <w:rsid w:val="003B25D1"/>
    <w:rsid w:val="003D1D65"/>
    <w:rsid w:val="003D357D"/>
    <w:rsid w:val="003E59D2"/>
    <w:rsid w:val="003E6C2A"/>
    <w:rsid w:val="003F0257"/>
    <w:rsid w:val="003F366C"/>
    <w:rsid w:val="003F5764"/>
    <w:rsid w:val="00403805"/>
    <w:rsid w:val="00410532"/>
    <w:rsid w:val="0041693E"/>
    <w:rsid w:val="00417457"/>
    <w:rsid w:val="00420E4A"/>
    <w:rsid w:val="004270A4"/>
    <w:rsid w:val="0044121C"/>
    <w:rsid w:val="004443CA"/>
    <w:rsid w:val="004501B8"/>
    <w:rsid w:val="004631C2"/>
    <w:rsid w:val="004800D0"/>
    <w:rsid w:val="00486279"/>
    <w:rsid w:val="004930E2"/>
    <w:rsid w:val="00496F2C"/>
    <w:rsid w:val="004A49C1"/>
    <w:rsid w:val="004B665B"/>
    <w:rsid w:val="004C1E25"/>
    <w:rsid w:val="004C5105"/>
    <w:rsid w:val="004C7F8B"/>
    <w:rsid w:val="004D03D5"/>
    <w:rsid w:val="004F45DA"/>
    <w:rsid w:val="005058F1"/>
    <w:rsid w:val="00510324"/>
    <w:rsid w:val="00521CE3"/>
    <w:rsid w:val="005319B0"/>
    <w:rsid w:val="00535251"/>
    <w:rsid w:val="00540BE5"/>
    <w:rsid w:val="00563B66"/>
    <w:rsid w:val="005656C0"/>
    <w:rsid w:val="00572A55"/>
    <w:rsid w:val="00584088"/>
    <w:rsid w:val="005840E8"/>
    <w:rsid w:val="00586501"/>
    <w:rsid w:val="00592FB9"/>
    <w:rsid w:val="005A11F9"/>
    <w:rsid w:val="005A53FF"/>
    <w:rsid w:val="005D1074"/>
    <w:rsid w:val="005E347E"/>
    <w:rsid w:val="005F2558"/>
    <w:rsid w:val="005F6F83"/>
    <w:rsid w:val="00611D6B"/>
    <w:rsid w:val="006142AA"/>
    <w:rsid w:val="00627380"/>
    <w:rsid w:val="006321FD"/>
    <w:rsid w:val="00636A3F"/>
    <w:rsid w:val="00644170"/>
    <w:rsid w:val="00653680"/>
    <w:rsid w:val="00662091"/>
    <w:rsid w:val="006649BF"/>
    <w:rsid w:val="00667D8F"/>
    <w:rsid w:val="0067113B"/>
    <w:rsid w:val="0069146D"/>
    <w:rsid w:val="006A45FA"/>
    <w:rsid w:val="006B38B7"/>
    <w:rsid w:val="006B5BC1"/>
    <w:rsid w:val="006C46AC"/>
    <w:rsid w:val="006D72FE"/>
    <w:rsid w:val="006E3B94"/>
    <w:rsid w:val="006F0AA7"/>
    <w:rsid w:val="006F2FB5"/>
    <w:rsid w:val="006F730C"/>
    <w:rsid w:val="00715937"/>
    <w:rsid w:val="00717A4D"/>
    <w:rsid w:val="007204A7"/>
    <w:rsid w:val="007359BB"/>
    <w:rsid w:val="00760F92"/>
    <w:rsid w:val="0077509F"/>
    <w:rsid w:val="00777D29"/>
    <w:rsid w:val="0078052D"/>
    <w:rsid w:val="007831BD"/>
    <w:rsid w:val="007C0177"/>
    <w:rsid w:val="007D1AEF"/>
    <w:rsid w:val="007D5138"/>
    <w:rsid w:val="007E3E5B"/>
    <w:rsid w:val="007E6CEC"/>
    <w:rsid w:val="007E73DD"/>
    <w:rsid w:val="00800F22"/>
    <w:rsid w:val="0080231A"/>
    <w:rsid w:val="0082288E"/>
    <w:rsid w:val="00860392"/>
    <w:rsid w:val="00860BFD"/>
    <w:rsid w:val="0086128B"/>
    <w:rsid w:val="00885FAB"/>
    <w:rsid w:val="008923E6"/>
    <w:rsid w:val="008A1A16"/>
    <w:rsid w:val="008B4EAA"/>
    <w:rsid w:val="008C6E3F"/>
    <w:rsid w:val="008E14F1"/>
    <w:rsid w:val="008E321C"/>
    <w:rsid w:val="008E7A83"/>
    <w:rsid w:val="008E7BF3"/>
    <w:rsid w:val="00901E0F"/>
    <w:rsid w:val="00902AE7"/>
    <w:rsid w:val="00911B65"/>
    <w:rsid w:val="0091714A"/>
    <w:rsid w:val="0093045B"/>
    <w:rsid w:val="0093521E"/>
    <w:rsid w:val="00942D01"/>
    <w:rsid w:val="00947577"/>
    <w:rsid w:val="009537F5"/>
    <w:rsid w:val="00981773"/>
    <w:rsid w:val="00982917"/>
    <w:rsid w:val="0098791C"/>
    <w:rsid w:val="00995DD6"/>
    <w:rsid w:val="009A2895"/>
    <w:rsid w:val="009C1498"/>
    <w:rsid w:val="009C2F2C"/>
    <w:rsid w:val="009C6F7F"/>
    <w:rsid w:val="009D5144"/>
    <w:rsid w:val="009E4984"/>
    <w:rsid w:val="009F2406"/>
    <w:rsid w:val="009F53DA"/>
    <w:rsid w:val="00A02695"/>
    <w:rsid w:val="00A04B20"/>
    <w:rsid w:val="00A11FA4"/>
    <w:rsid w:val="00A25D6A"/>
    <w:rsid w:val="00A33FDA"/>
    <w:rsid w:val="00A42274"/>
    <w:rsid w:val="00A62C5A"/>
    <w:rsid w:val="00A72234"/>
    <w:rsid w:val="00A730D6"/>
    <w:rsid w:val="00A74941"/>
    <w:rsid w:val="00A90EEE"/>
    <w:rsid w:val="00A9384E"/>
    <w:rsid w:val="00AA530A"/>
    <w:rsid w:val="00AB4236"/>
    <w:rsid w:val="00AC3919"/>
    <w:rsid w:val="00AD5713"/>
    <w:rsid w:val="00AE4608"/>
    <w:rsid w:val="00AE4E98"/>
    <w:rsid w:val="00B04056"/>
    <w:rsid w:val="00B0542B"/>
    <w:rsid w:val="00B21534"/>
    <w:rsid w:val="00B37072"/>
    <w:rsid w:val="00B674D7"/>
    <w:rsid w:val="00B70CF8"/>
    <w:rsid w:val="00B745CF"/>
    <w:rsid w:val="00B952CF"/>
    <w:rsid w:val="00B962F4"/>
    <w:rsid w:val="00BA37FC"/>
    <w:rsid w:val="00BA4C45"/>
    <w:rsid w:val="00BB27A5"/>
    <w:rsid w:val="00BC3834"/>
    <w:rsid w:val="00BD483E"/>
    <w:rsid w:val="00BE113E"/>
    <w:rsid w:val="00BE25D0"/>
    <w:rsid w:val="00BE2963"/>
    <w:rsid w:val="00BE6F2D"/>
    <w:rsid w:val="00BF3853"/>
    <w:rsid w:val="00C06E15"/>
    <w:rsid w:val="00C247D5"/>
    <w:rsid w:val="00C50B18"/>
    <w:rsid w:val="00C51B32"/>
    <w:rsid w:val="00C6548B"/>
    <w:rsid w:val="00C66237"/>
    <w:rsid w:val="00C71591"/>
    <w:rsid w:val="00C7751D"/>
    <w:rsid w:val="00C96CA2"/>
    <w:rsid w:val="00CA17E8"/>
    <w:rsid w:val="00CB1667"/>
    <w:rsid w:val="00CB3465"/>
    <w:rsid w:val="00CC45DF"/>
    <w:rsid w:val="00CD13D8"/>
    <w:rsid w:val="00CD6DEE"/>
    <w:rsid w:val="00CD7C9D"/>
    <w:rsid w:val="00CE523B"/>
    <w:rsid w:val="00D12D15"/>
    <w:rsid w:val="00D264E2"/>
    <w:rsid w:val="00D26BF1"/>
    <w:rsid w:val="00D32F5B"/>
    <w:rsid w:val="00D33ED0"/>
    <w:rsid w:val="00D364CB"/>
    <w:rsid w:val="00D42EB5"/>
    <w:rsid w:val="00D53D93"/>
    <w:rsid w:val="00D6292E"/>
    <w:rsid w:val="00D91D11"/>
    <w:rsid w:val="00DB306B"/>
    <w:rsid w:val="00DE5A4E"/>
    <w:rsid w:val="00DF7BFC"/>
    <w:rsid w:val="00E0348D"/>
    <w:rsid w:val="00E1344F"/>
    <w:rsid w:val="00E23D3B"/>
    <w:rsid w:val="00E251F4"/>
    <w:rsid w:val="00E27989"/>
    <w:rsid w:val="00E3541B"/>
    <w:rsid w:val="00E35893"/>
    <w:rsid w:val="00E5736A"/>
    <w:rsid w:val="00E6014A"/>
    <w:rsid w:val="00E77EB1"/>
    <w:rsid w:val="00E82F22"/>
    <w:rsid w:val="00E859BD"/>
    <w:rsid w:val="00E93E8A"/>
    <w:rsid w:val="00EA6A3D"/>
    <w:rsid w:val="00EB18E8"/>
    <w:rsid w:val="00EC129C"/>
    <w:rsid w:val="00ED3859"/>
    <w:rsid w:val="00ED552B"/>
    <w:rsid w:val="00F05E68"/>
    <w:rsid w:val="00F428D1"/>
    <w:rsid w:val="00F42EFB"/>
    <w:rsid w:val="00F44BC8"/>
    <w:rsid w:val="00F55202"/>
    <w:rsid w:val="00F73F91"/>
    <w:rsid w:val="00F8355E"/>
    <w:rsid w:val="00F87F95"/>
    <w:rsid w:val="00FC0DC4"/>
  </w:rsids>
  <m:mathPr>
    <m:mathFont m:val="Cambria Math"/>
    <m:brkBin m:val="before"/>
    <m:brkBinSub m:val="--"/>
    <m:smallFrac m:val="0"/>
    <m:dispDef/>
    <m:lMargin m:val="0"/>
    <m:rMargin m:val="0"/>
    <m:defJc m:val="centerGroup"/>
    <m:wrapIndent m:val="1440"/>
    <m:intLim m:val="subSup"/>
    <m:naryLim m:val="undOvr"/>
  </m:mathPr>
  <w:themeFontLang w:val="de-DE" w:eastAsia="ja-JP" w:bidi="bo-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4EF2F9"/>
  <w14:defaultImageDpi w14:val="32767"/>
  <w15:docId w15:val="{CF6A994D-F625-4BF3-8960-67B68049C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247D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rsid w:val="00C247D5"/>
    <w:pPr>
      <w:keepNext/>
      <w:keepLines/>
      <w:spacing w:before="200" w:line="271" w:lineRule="auto"/>
      <w:outlineLvl w:val="1"/>
    </w:pPr>
    <w:rPr>
      <w:rFonts w:asciiTheme="majorHAnsi" w:eastAsiaTheme="majorEastAsia" w:hAnsiTheme="majorHAnsi" w:cstheme="majorBidi"/>
      <w:bCs/>
      <w:smallCaps/>
      <w:sz w:val="32"/>
      <w:szCs w:val="26"/>
      <w:lang w:val="de-CH"/>
    </w:rPr>
  </w:style>
  <w:style w:type="paragraph" w:styleId="berschrift3">
    <w:name w:val="heading 3"/>
    <w:basedOn w:val="Standard"/>
    <w:next w:val="Standard"/>
    <w:link w:val="berschrift3Zchn"/>
    <w:uiPriority w:val="9"/>
    <w:semiHidden/>
    <w:unhideWhenUsed/>
    <w:qFormat/>
    <w:rsid w:val="00C247D5"/>
    <w:pPr>
      <w:keepNext/>
      <w:keepLines/>
      <w:spacing w:before="40"/>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iPriority w:val="9"/>
    <w:semiHidden/>
    <w:unhideWhenUsed/>
    <w:qFormat/>
    <w:rsid w:val="00C247D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42274"/>
    <w:pPr>
      <w:tabs>
        <w:tab w:val="center" w:pos="4536"/>
        <w:tab w:val="right" w:pos="9072"/>
      </w:tabs>
    </w:pPr>
  </w:style>
  <w:style w:type="character" w:customStyle="1" w:styleId="KopfzeileZchn">
    <w:name w:val="Kopfzeile Zchn"/>
    <w:basedOn w:val="Absatz-Standardschriftart"/>
    <w:link w:val="Kopfzeile"/>
    <w:uiPriority w:val="99"/>
    <w:rsid w:val="00A42274"/>
  </w:style>
  <w:style w:type="paragraph" w:styleId="Fuzeile">
    <w:name w:val="footer"/>
    <w:basedOn w:val="Standard"/>
    <w:link w:val="FuzeileZchn"/>
    <w:uiPriority w:val="99"/>
    <w:unhideWhenUsed/>
    <w:rsid w:val="00A42274"/>
    <w:pPr>
      <w:tabs>
        <w:tab w:val="center" w:pos="4536"/>
        <w:tab w:val="right" w:pos="9072"/>
      </w:tabs>
    </w:pPr>
  </w:style>
  <w:style w:type="character" w:customStyle="1" w:styleId="FuzeileZchn">
    <w:name w:val="Fußzeile Zchn"/>
    <w:basedOn w:val="Absatz-Standardschriftart"/>
    <w:link w:val="Fuzeile"/>
    <w:uiPriority w:val="99"/>
    <w:rsid w:val="00A42274"/>
  </w:style>
  <w:style w:type="character" w:styleId="Hyperlink">
    <w:name w:val="Hyperlink"/>
    <w:uiPriority w:val="99"/>
    <w:unhideWhenUsed/>
    <w:rsid w:val="00A42274"/>
    <w:rPr>
      <w:color w:val="0000FF"/>
      <w:u w:val="single"/>
    </w:rPr>
  </w:style>
  <w:style w:type="character" w:styleId="Seitenzahl">
    <w:name w:val="page number"/>
    <w:basedOn w:val="Absatz-Standardschriftart"/>
    <w:uiPriority w:val="99"/>
    <w:semiHidden/>
    <w:unhideWhenUsed/>
    <w:rsid w:val="00A42274"/>
  </w:style>
  <w:style w:type="paragraph" w:styleId="Sprechblasentext">
    <w:name w:val="Balloon Text"/>
    <w:basedOn w:val="Standard"/>
    <w:link w:val="SprechblasentextZchn"/>
    <w:uiPriority w:val="99"/>
    <w:semiHidden/>
    <w:unhideWhenUsed/>
    <w:rsid w:val="004443CA"/>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4443CA"/>
    <w:rPr>
      <w:rFonts w:ascii="Lucida Grande" w:hAnsi="Lucida Grande" w:cs="Lucida Grande"/>
      <w:sz w:val="18"/>
      <w:szCs w:val="18"/>
    </w:rPr>
  </w:style>
  <w:style w:type="character" w:styleId="BesuchterLink">
    <w:name w:val="FollowedHyperlink"/>
    <w:basedOn w:val="Absatz-Standardschriftart"/>
    <w:uiPriority w:val="99"/>
    <w:semiHidden/>
    <w:unhideWhenUsed/>
    <w:rsid w:val="002A19A0"/>
    <w:rPr>
      <w:color w:val="954F72" w:themeColor="followedHyperlink"/>
      <w:u w:val="single"/>
    </w:rPr>
  </w:style>
  <w:style w:type="character" w:styleId="NichtaufgelsteErwhnung">
    <w:name w:val="Unresolved Mention"/>
    <w:basedOn w:val="Absatz-Standardschriftart"/>
    <w:uiPriority w:val="99"/>
    <w:semiHidden/>
    <w:unhideWhenUsed/>
    <w:rsid w:val="002A19A0"/>
    <w:rPr>
      <w:color w:val="605E5C"/>
      <w:shd w:val="clear" w:color="auto" w:fill="E1DFDD"/>
    </w:rPr>
  </w:style>
  <w:style w:type="paragraph" w:styleId="NurText">
    <w:name w:val="Plain Text"/>
    <w:basedOn w:val="Standard"/>
    <w:link w:val="NurTextZchn"/>
    <w:uiPriority w:val="99"/>
    <w:semiHidden/>
    <w:unhideWhenUsed/>
    <w:rsid w:val="00E5736A"/>
    <w:rPr>
      <w:rFonts w:ascii="Calibri" w:hAnsi="Calibri" w:cs="Calibri"/>
      <w:sz w:val="22"/>
      <w:szCs w:val="22"/>
    </w:rPr>
  </w:style>
  <w:style w:type="character" w:customStyle="1" w:styleId="NurTextZchn">
    <w:name w:val="Nur Text Zchn"/>
    <w:basedOn w:val="Absatz-Standardschriftart"/>
    <w:link w:val="NurText"/>
    <w:uiPriority w:val="99"/>
    <w:semiHidden/>
    <w:rsid w:val="00E5736A"/>
    <w:rPr>
      <w:rFonts w:ascii="Calibri" w:hAnsi="Calibri" w:cs="Calibri"/>
      <w:sz w:val="22"/>
      <w:szCs w:val="22"/>
    </w:rPr>
  </w:style>
  <w:style w:type="paragraph" w:customStyle="1" w:styleId="Default">
    <w:name w:val="Default"/>
    <w:rsid w:val="00586501"/>
    <w:pPr>
      <w:autoSpaceDE w:val="0"/>
      <w:autoSpaceDN w:val="0"/>
      <w:adjustRightInd w:val="0"/>
    </w:pPr>
    <w:rPr>
      <w:rFonts w:ascii="Calibri" w:hAnsi="Calibri" w:cs="Calibri"/>
      <w:color w:val="000000"/>
    </w:rPr>
  </w:style>
  <w:style w:type="table" w:styleId="Tabellenraster">
    <w:name w:val="Table Grid"/>
    <w:basedOn w:val="NormaleTabelle"/>
    <w:uiPriority w:val="39"/>
    <w:rsid w:val="006F73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semiHidden/>
    <w:rsid w:val="00C247D5"/>
    <w:rPr>
      <w:rFonts w:asciiTheme="majorHAnsi" w:eastAsiaTheme="majorEastAsia" w:hAnsiTheme="majorHAnsi" w:cstheme="majorBidi"/>
      <w:bCs/>
      <w:smallCaps/>
      <w:sz w:val="32"/>
      <w:szCs w:val="26"/>
      <w:lang w:val="de-CH"/>
    </w:rPr>
  </w:style>
  <w:style w:type="paragraph" w:styleId="Titel">
    <w:name w:val="Title"/>
    <w:basedOn w:val="Standard"/>
    <w:next w:val="Standard"/>
    <w:link w:val="TitelZchn"/>
    <w:uiPriority w:val="11"/>
    <w:rsid w:val="00C247D5"/>
    <w:pPr>
      <w:spacing w:after="300"/>
      <w:contextualSpacing/>
    </w:pPr>
    <w:rPr>
      <w:rFonts w:asciiTheme="majorHAnsi" w:eastAsiaTheme="majorEastAsia" w:hAnsiTheme="majorHAnsi" w:cstheme="majorBidi"/>
      <w:smallCaps/>
      <w:kern w:val="28"/>
      <w:sz w:val="52"/>
      <w:szCs w:val="52"/>
      <w:lang w:val="de-CH"/>
    </w:rPr>
  </w:style>
  <w:style w:type="character" w:customStyle="1" w:styleId="TitelZchn">
    <w:name w:val="Titel Zchn"/>
    <w:basedOn w:val="Absatz-Standardschriftart"/>
    <w:link w:val="Titel"/>
    <w:uiPriority w:val="11"/>
    <w:rsid w:val="00C247D5"/>
    <w:rPr>
      <w:rFonts w:asciiTheme="majorHAnsi" w:eastAsiaTheme="majorEastAsia" w:hAnsiTheme="majorHAnsi" w:cstheme="majorBidi"/>
      <w:smallCaps/>
      <w:kern w:val="28"/>
      <w:sz w:val="52"/>
      <w:szCs w:val="52"/>
      <w:lang w:val="de-CH"/>
    </w:rPr>
  </w:style>
  <w:style w:type="paragraph" w:styleId="Untertitel">
    <w:name w:val="Subtitle"/>
    <w:basedOn w:val="Standard"/>
    <w:link w:val="UntertitelZchn"/>
    <w:uiPriority w:val="12"/>
    <w:rsid w:val="00C247D5"/>
    <w:pPr>
      <w:numPr>
        <w:ilvl w:val="1"/>
      </w:numPr>
      <w:spacing w:before="200" w:line="271" w:lineRule="auto"/>
    </w:pPr>
    <w:rPr>
      <w:rFonts w:asciiTheme="majorHAnsi" w:eastAsiaTheme="minorEastAsia" w:hAnsiTheme="majorHAnsi"/>
      <w:smallCaps/>
      <w:color w:val="000000" w:themeColor="text1"/>
      <w:sz w:val="32"/>
      <w:szCs w:val="22"/>
      <w:lang w:val="de-CH"/>
    </w:rPr>
  </w:style>
  <w:style w:type="character" w:customStyle="1" w:styleId="UntertitelZchn">
    <w:name w:val="Untertitel Zchn"/>
    <w:basedOn w:val="Absatz-Standardschriftart"/>
    <w:link w:val="Untertitel"/>
    <w:uiPriority w:val="12"/>
    <w:rsid w:val="00C247D5"/>
    <w:rPr>
      <w:rFonts w:asciiTheme="majorHAnsi" w:eastAsiaTheme="minorEastAsia" w:hAnsiTheme="majorHAnsi"/>
      <w:smallCaps/>
      <w:color w:val="000000" w:themeColor="text1"/>
      <w:sz w:val="32"/>
      <w:szCs w:val="22"/>
      <w:lang w:val="de-CH"/>
    </w:rPr>
  </w:style>
  <w:style w:type="character" w:customStyle="1" w:styleId="berschrift1Zchn">
    <w:name w:val="Überschrift 1 Zchn"/>
    <w:basedOn w:val="Absatz-Standardschriftart"/>
    <w:link w:val="berschrift1"/>
    <w:uiPriority w:val="9"/>
    <w:rsid w:val="00C247D5"/>
    <w:rPr>
      <w:rFonts w:asciiTheme="majorHAnsi" w:eastAsiaTheme="majorEastAsia" w:hAnsiTheme="majorHAnsi" w:cstheme="majorBidi"/>
      <w:color w:val="2F5496" w:themeColor="accent1" w:themeShade="BF"/>
      <w:sz w:val="32"/>
      <w:szCs w:val="32"/>
    </w:rPr>
  </w:style>
  <w:style w:type="paragraph" w:styleId="Inhaltsverzeichnisberschrift">
    <w:name w:val="TOC Heading"/>
    <w:basedOn w:val="berschrift1"/>
    <w:next w:val="Standard"/>
    <w:uiPriority w:val="39"/>
    <w:semiHidden/>
    <w:rsid w:val="00C247D5"/>
    <w:pPr>
      <w:spacing w:after="240"/>
      <w:outlineLvl w:val="9"/>
    </w:pPr>
    <w:rPr>
      <w:i/>
      <w:smallCaps/>
      <w:color w:val="auto"/>
      <w:sz w:val="36"/>
      <w:lang w:val="de-CH"/>
    </w:rPr>
  </w:style>
  <w:style w:type="paragraph" w:customStyle="1" w:styleId="berschrift1nummeriert">
    <w:name w:val="Überschrift 1 nummeriert"/>
    <w:basedOn w:val="berschrift1"/>
    <w:next w:val="Standard"/>
    <w:uiPriority w:val="10"/>
    <w:qFormat/>
    <w:rsid w:val="00C247D5"/>
    <w:pPr>
      <w:numPr>
        <w:numId w:val="1"/>
      </w:numPr>
      <w:spacing w:before="480"/>
      <w:ind w:left="567" w:hanging="567"/>
    </w:pPr>
    <w:rPr>
      <w:bCs/>
      <w:i/>
      <w:smallCaps/>
      <w:color w:val="auto"/>
      <w:sz w:val="36"/>
      <w:szCs w:val="28"/>
      <w:lang w:val="de-CH"/>
    </w:rPr>
  </w:style>
  <w:style w:type="paragraph" w:customStyle="1" w:styleId="berschrift2nummeriert">
    <w:name w:val="Überschrift 2 nummeriert"/>
    <w:basedOn w:val="berschrift2"/>
    <w:next w:val="Standard"/>
    <w:uiPriority w:val="10"/>
    <w:qFormat/>
    <w:rsid w:val="00C247D5"/>
    <w:pPr>
      <w:numPr>
        <w:ilvl w:val="1"/>
        <w:numId w:val="1"/>
      </w:numPr>
      <w:ind w:left="567" w:hanging="567"/>
    </w:pPr>
  </w:style>
  <w:style w:type="paragraph" w:customStyle="1" w:styleId="berschrift3nummeriert">
    <w:name w:val="Überschrift 3 nummeriert"/>
    <w:basedOn w:val="berschrift3"/>
    <w:next w:val="Standard"/>
    <w:uiPriority w:val="10"/>
    <w:semiHidden/>
    <w:rsid w:val="00C247D5"/>
    <w:pPr>
      <w:numPr>
        <w:ilvl w:val="2"/>
        <w:numId w:val="1"/>
      </w:numPr>
      <w:tabs>
        <w:tab w:val="num" w:pos="360"/>
        <w:tab w:val="left" w:pos="851"/>
      </w:tabs>
      <w:spacing w:before="200"/>
      <w:ind w:left="0" w:firstLine="0"/>
    </w:pPr>
    <w:rPr>
      <w:smallCaps/>
      <w:color w:val="auto"/>
      <w:sz w:val="22"/>
      <w:lang w:val="de-CH"/>
    </w:rPr>
  </w:style>
  <w:style w:type="paragraph" w:customStyle="1" w:styleId="berschrift4nummeriert">
    <w:name w:val="Überschrift 4 nummeriert"/>
    <w:basedOn w:val="berschrift4"/>
    <w:next w:val="Standard"/>
    <w:uiPriority w:val="10"/>
    <w:semiHidden/>
    <w:rsid w:val="00C247D5"/>
    <w:pPr>
      <w:numPr>
        <w:ilvl w:val="3"/>
        <w:numId w:val="1"/>
      </w:numPr>
      <w:tabs>
        <w:tab w:val="num" w:pos="360"/>
        <w:tab w:val="left" w:pos="1134"/>
      </w:tabs>
      <w:spacing w:before="120" w:line="240" w:lineRule="atLeast"/>
      <w:ind w:left="0" w:firstLine="0"/>
    </w:pPr>
    <w:rPr>
      <w:color w:val="auto"/>
      <w:sz w:val="22"/>
      <w:szCs w:val="22"/>
      <w:lang w:val="de-CH"/>
    </w:rPr>
  </w:style>
  <w:style w:type="paragraph" w:styleId="Verzeichnis1">
    <w:name w:val="toc 1"/>
    <w:basedOn w:val="Standard"/>
    <w:next w:val="Standard"/>
    <w:autoRedefine/>
    <w:uiPriority w:val="39"/>
    <w:rsid w:val="00C247D5"/>
    <w:pPr>
      <w:tabs>
        <w:tab w:val="right" w:leader="dot" w:pos="9070"/>
      </w:tabs>
      <w:spacing w:after="100" w:line="240" w:lineRule="atLeast"/>
      <w:ind w:left="567" w:hanging="567"/>
    </w:pPr>
    <w:rPr>
      <w:rFonts w:asciiTheme="majorHAnsi" w:hAnsiTheme="majorHAnsi"/>
      <w:sz w:val="28"/>
      <w:szCs w:val="22"/>
      <w:lang w:val="de-CH"/>
    </w:rPr>
  </w:style>
  <w:style w:type="paragraph" w:styleId="Verzeichnis2">
    <w:name w:val="toc 2"/>
    <w:basedOn w:val="Standard"/>
    <w:next w:val="Standard"/>
    <w:autoRedefine/>
    <w:uiPriority w:val="39"/>
    <w:rsid w:val="00C247D5"/>
    <w:pPr>
      <w:tabs>
        <w:tab w:val="left" w:pos="1701"/>
        <w:tab w:val="right" w:leader="dot" w:pos="9070"/>
      </w:tabs>
      <w:spacing w:after="100" w:line="240" w:lineRule="atLeast"/>
      <w:ind w:left="1134" w:hanging="567"/>
    </w:pPr>
    <w:rPr>
      <w:rFonts w:asciiTheme="majorHAnsi" w:hAnsiTheme="majorHAnsi"/>
      <w:sz w:val="28"/>
      <w:szCs w:val="22"/>
      <w:lang w:val="de-CH"/>
    </w:rPr>
  </w:style>
  <w:style w:type="paragraph" w:customStyle="1" w:styleId="Nummerierung1">
    <w:name w:val="Nummerierung 1"/>
    <w:basedOn w:val="Standard"/>
    <w:uiPriority w:val="3"/>
    <w:semiHidden/>
    <w:rsid w:val="00C247D5"/>
    <w:pPr>
      <w:numPr>
        <w:ilvl w:val="7"/>
        <w:numId w:val="1"/>
      </w:numPr>
      <w:tabs>
        <w:tab w:val="num" w:pos="360"/>
      </w:tabs>
      <w:spacing w:line="240" w:lineRule="atLeast"/>
      <w:ind w:left="360" w:hanging="360"/>
    </w:pPr>
    <w:rPr>
      <w:sz w:val="22"/>
      <w:szCs w:val="22"/>
      <w:lang w:val="de-CH"/>
    </w:rPr>
  </w:style>
  <w:style w:type="paragraph" w:customStyle="1" w:styleId="Nummerierung2">
    <w:name w:val="Nummerierung 2"/>
    <w:basedOn w:val="Nummerierung1"/>
    <w:uiPriority w:val="3"/>
    <w:semiHidden/>
    <w:rsid w:val="00C247D5"/>
    <w:pPr>
      <w:numPr>
        <w:ilvl w:val="8"/>
      </w:numPr>
      <w:tabs>
        <w:tab w:val="num" w:pos="360"/>
      </w:tabs>
      <w:ind w:left="360" w:hanging="360"/>
    </w:pPr>
  </w:style>
  <w:style w:type="character" w:styleId="Platzhaltertext">
    <w:name w:val="Placeholder Text"/>
    <w:basedOn w:val="Absatz-Standardschriftart"/>
    <w:uiPriority w:val="99"/>
    <w:semiHidden/>
    <w:rsid w:val="00C247D5"/>
    <w:rPr>
      <w:color w:val="808080"/>
    </w:rPr>
  </w:style>
  <w:style w:type="character" w:customStyle="1" w:styleId="berschrift3Zchn">
    <w:name w:val="Überschrift 3 Zchn"/>
    <w:basedOn w:val="Absatz-Standardschriftart"/>
    <w:link w:val="berschrift3"/>
    <w:uiPriority w:val="9"/>
    <w:semiHidden/>
    <w:rsid w:val="00C247D5"/>
    <w:rPr>
      <w:rFonts w:asciiTheme="majorHAnsi" w:eastAsiaTheme="majorEastAsia" w:hAnsiTheme="majorHAnsi" w:cstheme="majorBidi"/>
      <w:color w:val="1F3763" w:themeColor="accent1" w:themeShade="7F"/>
    </w:rPr>
  </w:style>
  <w:style w:type="character" w:customStyle="1" w:styleId="berschrift4Zchn">
    <w:name w:val="Überschrift 4 Zchn"/>
    <w:basedOn w:val="Absatz-Standardschriftart"/>
    <w:link w:val="berschrift4"/>
    <w:uiPriority w:val="9"/>
    <w:semiHidden/>
    <w:rsid w:val="00C247D5"/>
    <w:rPr>
      <w:rFonts w:asciiTheme="majorHAnsi" w:eastAsiaTheme="majorEastAsia" w:hAnsiTheme="majorHAnsi" w:cstheme="majorBidi"/>
      <w:i/>
      <w:iCs/>
      <w:color w:val="2F5496" w:themeColor="accent1" w:themeShade="BF"/>
    </w:rPr>
  </w:style>
  <w:style w:type="paragraph" w:styleId="Literaturverzeichnis">
    <w:name w:val="Bibliography"/>
    <w:basedOn w:val="Standard"/>
    <w:next w:val="Standard"/>
    <w:uiPriority w:val="37"/>
    <w:unhideWhenUsed/>
    <w:rsid w:val="00C247D5"/>
    <w:pPr>
      <w:spacing w:line="240" w:lineRule="atLeast"/>
    </w:pPr>
    <w:rPr>
      <w:sz w:val="22"/>
      <w:szCs w:val="22"/>
      <w:lang w:val="de-CH"/>
    </w:rPr>
  </w:style>
  <w:style w:type="character" w:styleId="Fett">
    <w:name w:val="Strong"/>
    <w:basedOn w:val="Absatz-Standardschriftart"/>
    <w:uiPriority w:val="22"/>
    <w:qFormat/>
    <w:rsid w:val="00E23D3B"/>
    <w:rPr>
      <w:b/>
      <w:bCs/>
    </w:rPr>
  </w:style>
  <w:style w:type="paragraph" w:styleId="Listenabsatz">
    <w:name w:val="List Paragraph"/>
    <w:basedOn w:val="Standard"/>
    <w:uiPriority w:val="34"/>
    <w:qFormat/>
    <w:rsid w:val="00E23D3B"/>
    <w:pPr>
      <w:ind w:left="720"/>
      <w:contextualSpacing/>
    </w:pPr>
  </w:style>
  <w:style w:type="paragraph" w:styleId="Funotentext">
    <w:name w:val="footnote text"/>
    <w:basedOn w:val="Standard"/>
    <w:link w:val="FunotentextZchn"/>
    <w:uiPriority w:val="99"/>
    <w:semiHidden/>
    <w:unhideWhenUsed/>
    <w:rsid w:val="0082288E"/>
    <w:rPr>
      <w:sz w:val="20"/>
      <w:szCs w:val="20"/>
    </w:rPr>
  </w:style>
  <w:style w:type="character" w:customStyle="1" w:styleId="FunotentextZchn">
    <w:name w:val="Fußnotentext Zchn"/>
    <w:basedOn w:val="Absatz-Standardschriftart"/>
    <w:link w:val="Funotentext"/>
    <w:uiPriority w:val="99"/>
    <w:semiHidden/>
    <w:rsid w:val="0082288E"/>
    <w:rPr>
      <w:sz w:val="20"/>
      <w:szCs w:val="20"/>
    </w:rPr>
  </w:style>
  <w:style w:type="character" w:styleId="Funotenzeichen">
    <w:name w:val="footnote reference"/>
    <w:basedOn w:val="Absatz-Standardschriftart"/>
    <w:uiPriority w:val="99"/>
    <w:semiHidden/>
    <w:unhideWhenUsed/>
    <w:rsid w:val="0082288E"/>
    <w:rPr>
      <w:vertAlign w:val="superscript"/>
    </w:rPr>
  </w:style>
  <w:style w:type="paragraph" w:styleId="StandardWeb">
    <w:name w:val="Normal (Web)"/>
    <w:basedOn w:val="Standard"/>
    <w:uiPriority w:val="99"/>
    <w:unhideWhenUsed/>
    <w:rsid w:val="00717A4D"/>
    <w:pPr>
      <w:spacing w:before="100" w:beforeAutospacing="1" w:after="100" w:afterAutospacing="1"/>
    </w:pPr>
    <w:rPr>
      <w:rFonts w:ascii="Times New Roman" w:eastAsia="Times New Roman" w:hAnsi="Times New Roman" w:cs="Times New Roman"/>
      <w:lang w:val="de-CH" w:eastAsia="de-CH"/>
    </w:rPr>
  </w:style>
  <w:style w:type="paragraph" w:customStyle="1" w:styleId="Textbody">
    <w:name w:val="Text body"/>
    <w:basedOn w:val="Standard"/>
    <w:rsid w:val="00572A55"/>
    <w:pPr>
      <w:widowControl w:val="0"/>
      <w:suppressAutoHyphens/>
      <w:autoSpaceDN w:val="0"/>
      <w:spacing w:after="120"/>
      <w:textAlignment w:val="baseline"/>
    </w:pPr>
    <w:rPr>
      <w:rFonts w:ascii="Times New Roman" w:eastAsia="Andale Sans UI" w:hAnsi="Times New Roman" w:cs="Tahoma"/>
      <w:kern w:val="3"/>
    </w:rPr>
  </w:style>
  <w:style w:type="character" w:customStyle="1" w:styleId="StrongEmphasis">
    <w:name w:val="Strong Emphasis"/>
    <w:rsid w:val="00572A55"/>
    <w:rPr>
      <w:b/>
      <w:bCs/>
    </w:rPr>
  </w:style>
  <w:style w:type="paragraph" w:customStyle="1" w:styleId="KeinAbsatzformat">
    <w:name w:val="[Kein Absatzformat]"/>
    <w:rsid w:val="006F0AA7"/>
    <w:pPr>
      <w:widowControl w:val="0"/>
      <w:autoSpaceDE w:val="0"/>
      <w:autoSpaceDN w:val="0"/>
      <w:adjustRightInd w:val="0"/>
      <w:spacing w:line="288" w:lineRule="auto"/>
      <w:textAlignment w:val="center"/>
    </w:pPr>
    <w:rPr>
      <w:rFonts w:ascii="Times-Roman" w:eastAsiaTheme="minorEastAsia" w:hAnsi="Times-Roman" w:cs="Times-Roman"/>
      <w:color w:val="000000"/>
    </w:rPr>
  </w:style>
  <w:style w:type="table" w:customStyle="1" w:styleId="Tabellenraster1">
    <w:name w:val="Tabellenraster1"/>
    <w:basedOn w:val="NormaleTabelle"/>
    <w:next w:val="Tabellenraster"/>
    <w:uiPriority w:val="59"/>
    <w:rsid w:val="006F0AA7"/>
    <w:rPr>
      <w:rFonts w:ascii="Arial" w:eastAsiaTheme="minorEastAsia" w:hAnsi="Arial"/>
      <w:sz w:val="22"/>
      <w:szCs w:val="22"/>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72899137">
      <w:bodyDiv w:val="1"/>
      <w:marLeft w:val="0"/>
      <w:marRight w:val="0"/>
      <w:marTop w:val="0"/>
      <w:marBottom w:val="0"/>
      <w:divBdr>
        <w:top w:val="none" w:sz="0" w:space="0" w:color="auto"/>
        <w:left w:val="none" w:sz="0" w:space="0" w:color="auto"/>
        <w:bottom w:val="none" w:sz="0" w:space="0" w:color="auto"/>
        <w:right w:val="none" w:sz="0" w:space="0" w:color="auto"/>
      </w:divBdr>
    </w:div>
    <w:div w:id="128934777">
      <w:bodyDiv w:val="1"/>
      <w:marLeft w:val="0"/>
      <w:marRight w:val="0"/>
      <w:marTop w:val="0"/>
      <w:marBottom w:val="0"/>
      <w:divBdr>
        <w:top w:val="none" w:sz="0" w:space="0" w:color="auto"/>
        <w:left w:val="none" w:sz="0" w:space="0" w:color="auto"/>
        <w:bottom w:val="none" w:sz="0" w:space="0" w:color="auto"/>
        <w:right w:val="none" w:sz="0" w:space="0" w:color="auto"/>
      </w:divBdr>
    </w:div>
    <w:div w:id="273638094">
      <w:bodyDiv w:val="1"/>
      <w:marLeft w:val="0"/>
      <w:marRight w:val="0"/>
      <w:marTop w:val="0"/>
      <w:marBottom w:val="0"/>
      <w:divBdr>
        <w:top w:val="none" w:sz="0" w:space="0" w:color="auto"/>
        <w:left w:val="none" w:sz="0" w:space="0" w:color="auto"/>
        <w:bottom w:val="none" w:sz="0" w:space="0" w:color="auto"/>
        <w:right w:val="none" w:sz="0" w:space="0" w:color="auto"/>
      </w:divBdr>
      <w:divsChild>
        <w:div w:id="34083921">
          <w:marLeft w:val="0"/>
          <w:marRight w:val="0"/>
          <w:marTop w:val="0"/>
          <w:marBottom w:val="0"/>
          <w:divBdr>
            <w:top w:val="none" w:sz="0" w:space="0" w:color="auto"/>
            <w:left w:val="none" w:sz="0" w:space="0" w:color="auto"/>
            <w:bottom w:val="none" w:sz="0" w:space="0" w:color="auto"/>
            <w:right w:val="none" w:sz="0" w:space="0" w:color="auto"/>
          </w:divBdr>
        </w:div>
        <w:div w:id="1949384789">
          <w:marLeft w:val="0"/>
          <w:marRight w:val="0"/>
          <w:marTop w:val="0"/>
          <w:marBottom w:val="0"/>
          <w:divBdr>
            <w:top w:val="none" w:sz="0" w:space="0" w:color="auto"/>
            <w:left w:val="none" w:sz="0" w:space="0" w:color="auto"/>
            <w:bottom w:val="none" w:sz="0" w:space="0" w:color="auto"/>
            <w:right w:val="none" w:sz="0" w:space="0" w:color="auto"/>
          </w:divBdr>
        </w:div>
      </w:divsChild>
    </w:div>
    <w:div w:id="406071743">
      <w:bodyDiv w:val="1"/>
      <w:marLeft w:val="0"/>
      <w:marRight w:val="0"/>
      <w:marTop w:val="0"/>
      <w:marBottom w:val="0"/>
      <w:divBdr>
        <w:top w:val="none" w:sz="0" w:space="0" w:color="auto"/>
        <w:left w:val="none" w:sz="0" w:space="0" w:color="auto"/>
        <w:bottom w:val="none" w:sz="0" w:space="0" w:color="auto"/>
        <w:right w:val="none" w:sz="0" w:space="0" w:color="auto"/>
      </w:divBdr>
    </w:div>
    <w:div w:id="544952641">
      <w:bodyDiv w:val="1"/>
      <w:marLeft w:val="0"/>
      <w:marRight w:val="0"/>
      <w:marTop w:val="0"/>
      <w:marBottom w:val="0"/>
      <w:divBdr>
        <w:top w:val="none" w:sz="0" w:space="0" w:color="auto"/>
        <w:left w:val="none" w:sz="0" w:space="0" w:color="auto"/>
        <w:bottom w:val="none" w:sz="0" w:space="0" w:color="auto"/>
        <w:right w:val="none" w:sz="0" w:space="0" w:color="auto"/>
      </w:divBdr>
    </w:div>
    <w:div w:id="770473184">
      <w:bodyDiv w:val="1"/>
      <w:marLeft w:val="0"/>
      <w:marRight w:val="0"/>
      <w:marTop w:val="0"/>
      <w:marBottom w:val="0"/>
      <w:divBdr>
        <w:top w:val="none" w:sz="0" w:space="0" w:color="auto"/>
        <w:left w:val="none" w:sz="0" w:space="0" w:color="auto"/>
        <w:bottom w:val="none" w:sz="0" w:space="0" w:color="auto"/>
        <w:right w:val="none" w:sz="0" w:space="0" w:color="auto"/>
      </w:divBdr>
    </w:div>
    <w:div w:id="1568612872">
      <w:bodyDiv w:val="1"/>
      <w:marLeft w:val="0"/>
      <w:marRight w:val="0"/>
      <w:marTop w:val="0"/>
      <w:marBottom w:val="0"/>
      <w:divBdr>
        <w:top w:val="none" w:sz="0" w:space="0" w:color="auto"/>
        <w:left w:val="none" w:sz="0" w:space="0" w:color="auto"/>
        <w:bottom w:val="none" w:sz="0" w:space="0" w:color="auto"/>
        <w:right w:val="none" w:sz="0" w:space="0" w:color="auto"/>
      </w:divBdr>
      <w:divsChild>
        <w:div w:id="214436240">
          <w:marLeft w:val="0"/>
          <w:marRight w:val="0"/>
          <w:marTop w:val="0"/>
          <w:marBottom w:val="0"/>
          <w:divBdr>
            <w:top w:val="none" w:sz="0" w:space="0" w:color="auto"/>
            <w:left w:val="none" w:sz="0" w:space="0" w:color="auto"/>
            <w:bottom w:val="none" w:sz="0" w:space="0" w:color="auto"/>
            <w:right w:val="none" w:sz="0" w:space="0" w:color="auto"/>
          </w:divBdr>
        </w:div>
        <w:div w:id="599801237">
          <w:marLeft w:val="0"/>
          <w:marRight w:val="0"/>
          <w:marTop w:val="0"/>
          <w:marBottom w:val="0"/>
          <w:divBdr>
            <w:top w:val="none" w:sz="0" w:space="0" w:color="auto"/>
            <w:left w:val="none" w:sz="0" w:space="0" w:color="auto"/>
            <w:bottom w:val="none" w:sz="0" w:space="0" w:color="auto"/>
            <w:right w:val="none" w:sz="0" w:space="0" w:color="auto"/>
          </w:divBdr>
        </w:div>
      </w:divsChild>
    </w:div>
    <w:div w:id="206243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tudiengang-kunsttherapie.ch" TargetMode="External"/><Relationship Id="rId13" Type="http://schemas.openxmlformats.org/officeDocument/2006/relationships/header" Target="header2.xml"/><Relationship Id="rId18" Type="http://schemas.openxmlformats.org/officeDocument/2006/relationships/hyperlink" Target="mailto:office@studiengang-kunsttherapie.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tudiengang-kunsttherapie.c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studiengang-kunsttherapie.ch"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studiengang-kunsttherapie.ch"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hyperlink" Target="http://www.studiengang-kunsttherapie.ch" TargetMode="External"/><Relationship Id="rId2" Type="http://schemas.openxmlformats.org/officeDocument/2006/relationships/hyperlink" Target="mailto:info@studiengang-kunsttherapie.ch" TargetMode="External"/><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sche Referenz" Version="1987">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683BE153-9A49-464C-967C-E2FF01A75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1113</Words>
  <Characters>7019</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Office-Benutzer</dc:creator>
  <cp:keywords/>
  <dc:description/>
  <cp:lastModifiedBy>Karin Gaiser</cp:lastModifiedBy>
  <cp:revision>3</cp:revision>
  <cp:lastPrinted>2026-05-19T07:47:00Z</cp:lastPrinted>
  <dcterms:created xsi:type="dcterms:W3CDTF">2026-06-22T21:23:00Z</dcterms:created>
  <dcterms:modified xsi:type="dcterms:W3CDTF">2026-06-23T18:59:00Z</dcterms:modified>
</cp:coreProperties>
</file>